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附件2</w:t>
      </w:r>
    </w:p>
    <w:p>
      <w:pPr>
        <w:jc w:val="center"/>
        <w:rPr>
          <w:rFonts w:ascii="黑体" w:hAnsi="黑体" w:eastAsia="黑体" w:cs="黑体"/>
          <w:sz w:val="36"/>
          <w:szCs w:val="36"/>
        </w:rPr>
      </w:pPr>
      <w:r>
        <w:rPr>
          <w:rFonts w:hint="eastAsia" w:ascii="黑体" w:hAnsi="黑体" w:eastAsia="黑体" w:cs="黑体"/>
          <w:sz w:val="36"/>
          <w:szCs w:val="36"/>
        </w:rPr>
        <w:t>柳州市家庭经济困难学生认定申请表</w:t>
      </w:r>
    </w:p>
    <w:p>
      <w:pPr>
        <w:rPr>
          <w:rFonts w:ascii="宋体" w:hAnsi="宋体" w:eastAsia="宋体" w:cs="宋体"/>
          <w:sz w:val="24"/>
          <w:szCs w:val="24"/>
        </w:rPr>
      </w:pPr>
      <w:r>
        <w:rPr>
          <w:rFonts w:hint="eastAsia" w:ascii="宋体" w:hAnsi="宋体" w:eastAsia="宋体" w:cs="宋体"/>
          <w:sz w:val="24"/>
          <w:szCs w:val="24"/>
        </w:rPr>
        <w:t>学校：                     班级：              申请日期：   年   月  日</w:t>
      </w:r>
    </w:p>
    <w:tbl>
      <w:tblPr>
        <w:tblStyle w:val="6"/>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801"/>
        <w:gridCol w:w="294"/>
        <w:gridCol w:w="325"/>
        <w:gridCol w:w="137"/>
        <w:gridCol w:w="394"/>
        <w:gridCol w:w="478"/>
        <w:gridCol w:w="212"/>
        <w:gridCol w:w="211"/>
        <w:gridCol w:w="325"/>
        <w:gridCol w:w="253"/>
        <w:gridCol w:w="284"/>
        <w:gridCol w:w="851"/>
        <w:gridCol w:w="210"/>
        <w:gridCol w:w="201"/>
        <w:gridCol w:w="328"/>
        <w:gridCol w:w="263"/>
        <w:gridCol w:w="108"/>
        <w:gridCol w:w="157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92" w:type="dxa"/>
            <w:vMerge w:val="restart"/>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学生个人基本情况</w:t>
            </w:r>
          </w:p>
        </w:tc>
        <w:tc>
          <w:tcPr>
            <w:tcW w:w="801" w:type="dxa"/>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姓名</w:t>
            </w:r>
          </w:p>
        </w:tc>
        <w:tc>
          <w:tcPr>
            <w:tcW w:w="756" w:type="dxa"/>
            <w:gridSpan w:val="3"/>
            <w:vAlign w:val="center"/>
          </w:tcPr>
          <w:p>
            <w:pPr>
              <w:widowControl w:val="0"/>
              <w:spacing w:after="0"/>
              <w:jc w:val="center"/>
              <w:rPr>
                <w:rFonts w:ascii="宋体" w:hAnsi="宋体" w:eastAsia="宋体" w:cs="宋体"/>
                <w:sz w:val="24"/>
                <w:szCs w:val="24"/>
              </w:rPr>
            </w:pPr>
          </w:p>
        </w:tc>
        <w:tc>
          <w:tcPr>
            <w:tcW w:w="872" w:type="dxa"/>
            <w:gridSpan w:val="2"/>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性别</w:t>
            </w:r>
          </w:p>
        </w:tc>
        <w:tc>
          <w:tcPr>
            <w:tcW w:w="423" w:type="dxa"/>
            <w:gridSpan w:val="2"/>
            <w:vAlign w:val="center"/>
          </w:tcPr>
          <w:p>
            <w:pPr>
              <w:widowControl w:val="0"/>
              <w:spacing w:after="0"/>
              <w:jc w:val="center"/>
              <w:rPr>
                <w:rFonts w:ascii="宋体" w:hAnsi="宋体" w:eastAsia="宋体" w:cs="宋体"/>
                <w:sz w:val="24"/>
                <w:szCs w:val="24"/>
              </w:rPr>
            </w:pPr>
          </w:p>
        </w:tc>
        <w:tc>
          <w:tcPr>
            <w:tcW w:w="1713" w:type="dxa"/>
            <w:gridSpan w:val="4"/>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出生年月</w:t>
            </w:r>
          </w:p>
        </w:tc>
        <w:tc>
          <w:tcPr>
            <w:tcW w:w="1110" w:type="dxa"/>
            <w:gridSpan w:val="5"/>
            <w:vAlign w:val="center"/>
          </w:tcPr>
          <w:p>
            <w:pPr>
              <w:widowControl w:val="0"/>
              <w:spacing w:after="0"/>
              <w:jc w:val="center"/>
              <w:rPr>
                <w:rFonts w:ascii="宋体" w:hAnsi="宋体" w:eastAsia="宋体" w:cs="宋体"/>
                <w:sz w:val="24"/>
                <w:szCs w:val="24"/>
              </w:rPr>
            </w:pPr>
          </w:p>
        </w:tc>
        <w:tc>
          <w:tcPr>
            <w:tcW w:w="1570" w:type="dxa"/>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籍贯</w:t>
            </w:r>
          </w:p>
        </w:tc>
        <w:tc>
          <w:tcPr>
            <w:tcW w:w="827" w:type="dxa"/>
            <w:vAlign w:val="center"/>
          </w:tcPr>
          <w:p>
            <w:pPr>
              <w:widowControl w:val="0"/>
              <w:spacing w:after="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92" w:type="dxa"/>
            <w:vMerge w:val="continue"/>
            <w:vAlign w:val="center"/>
          </w:tcPr>
          <w:p>
            <w:pPr>
              <w:widowControl w:val="0"/>
              <w:spacing w:after="0"/>
              <w:jc w:val="center"/>
              <w:rPr>
                <w:rFonts w:ascii="宋体" w:hAnsi="宋体" w:eastAsia="宋体" w:cs="宋体"/>
                <w:sz w:val="24"/>
                <w:szCs w:val="24"/>
              </w:rPr>
            </w:pPr>
          </w:p>
        </w:tc>
        <w:tc>
          <w:tcPr>
            <w:tcW w:w="1095" w:type="dxa"/>
            <w:gridSpan w:val="2"/>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入学时间</w:t>
            </w:r>
          </w:p>
        </w:tc>
        <w:tc>
          <w:tcPr>
            <w:tcW w:w="856" w:type="dxa"/>
            <w:gridSpan w:val="3"/>
            <w:vAlign w:val="center"/>
          </w:tcPr>
          <w:p>
            <w:pPr>
              <w:widowControl w:val="0"/>
              <w:spacing w:after="0"/>
              <w:jc w:val="center"/>
              <w:rPr>
                <w:rFonts w:ascii="宋体" w:hAnsi="宋体" w:eastAsia="宋体" w:cs="宋体"/>
                <w:sz w:val="24"/>
                <w:szCs w:val="24"/>
              </w:rPr>
            </w:pPr>
          </w:p>
        </w:tc>
        <w:tc>
          <w:tcPr>
            <w:tcW w:w="1226" w:type="dxa"/>
            <w:gridSpan w:val="4"/>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家庭成员数</w:t>
            </w:r>
          </w:p>
        </w:tc>
        <w:tc>
          <w:tcPr>
            <w:tcW w:w="537" w:type="dxa"/>
            <w:gridSpan w:val="2"/>
            <w:vAlign w:val="center"/>
          </w:tcPr>
          <w:p>
            <w:pPr>
              <w:widowControl w:val="0"/>
              <w:spacing w:after="0"/>
              <w:jc w:val="center"/>
              <w:rPr>
                <w:rFonts w:ascii="宋体" w:hAnsi="宋体" w:eastAsia="宋体" w:cs="宋体"/>
                <w:sz w:val="24"/>
                <w:szCs w:val="24"/>
              </w:rPr>
            </w:pPr>
          </w:p>
        </w:tc>
        <w:tc>
          <w:tcPr>
            <w:tcW w:w="1262" w:type="dxa"/>
            <w:gridSpan w:val="3"/>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户口性质</w:t>
            </w:r>
          </w:p>
        </w:tc>
        <w:tc>
          <w:tcPr>
            <w:tcW w:w="3096" w:type="dxa"/>
            <w:gridSpan w:val="5"/>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□城市□县镇非农□农村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692" w:type="dxa"/>
            <w:vMerge w:val="continue"/>
            <w:vAlign w:val="center"/>
          </w:tcPr>
          <w:p>
            <w:pPr>
              <w:widowControl w:val="0"/>
              <w:spacing w:after="0"/>
              <w:jc w:val="center"/>
              <w:rPr>
                <w:rFonts w:ascii="宋体" w:hAnsi="宋体" w:eastAsia="宋体" w:cs="宋体"/>
                <w:sz w:val="24"/>
                <w:szCs w:val="24"/>
              </w:rPr>
            </w:pPr>
          </w:p>
        </w:tc>
        <w:tc>
          <w:tcPr>
            <w:tcW w:w="1420" w:type="dxa"/>
            <w:gridSpan w:val="3"/>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学生身份证号</w:t>
            </w:r>
          </w:p>
        </w:tc>
        <w:tc>
          <w:tcPr>
            <w:tcW w:w="2294" w:type="dxa"/>
            <w:gridSpan w:val="8"/>
            <w:vAlign w:val="center"/>
          </w:tcPr>
          <w:p>
            <w:pPr>
              <w:widowControl w:val="0"/>
              <w:spacing w:after="0"/>
              <w:jc w:val="center"/>
              <w:rPr>
                <w:rFonts w:ascii="宋体" w:hAnsi="宋体" w:eastAsia="宋体" w:cs="宋体"/>
                <w:sz w:val="24"/>
                <w:szCs w:val="24"/>
              </w:rPr>
            </w:pPr>
          </w:p>
        </w:tc>
        <w:tc>
          <w:tcPr>
            <w:tcW w:w="1590" w:type="dxa"/>
            <w:gridSpan w:val="4"/>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家长联系电话</w:t>
            </w:r>
          </w:p>
        </w:tc>
        <w:tc>
          <w:tcPr>
            <w:tcW w:w="2768" w:type="dxa"/>
            <w:gridSpan w:val="4"/>
            <w:vAlign w:val="center"/>
          </w:tcPr>
          <w:p>
            <w:pPr>
              <w:widowControl w:val="0"/>
              <w:spacing w:after="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692" w:type="dxa"/>
            <w:vMerge w:val="continue"/>
            <w:vAlign w:val="center"/>
          </w:tcPr>
          <w:p>
            <w:pPr>
              <w:widowControl w:val="0"/>
              <w:spacing w:after="0"/>
              <w:jc w:val="center"/>
              <w:rPr>
                <w:rFonts w:ascii="宋体" w:hAnsi="宋体" w:eastAsia="宋体" w:cs="宋体"/>
                <w:sz w:val="24"/>
                <w:szCs w:val="24"/>
              </w:rPr>
            </w:pPr>
          </w:p>
        </w:tc>
        <w:tc>
          <w:tcPr>
            <w:tcW w:w="1095" w:type="dxa"/>
            <w:gridSpan w:val="2"/>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家庭住址</w:t>
            </w:r>
          </w:p>
        </w:tc>
        <w:tc>
          <w:tcPr>
            <w:tcW w:w="2335" w:type="dxa"/>
            <w:gridSpan w:val="8"/>
            <w:vAlign w:val="center"/>
          </w:tcPr>
          <w:p>
            <w:pPr>
              <w:widowControl w:val="0"/>
              <w:spacing w:after="0"/>
              <w:jc w:val="center"/>
              <w:rPr>
                <w:rFonts w:ascii="宋体" w:hAnsi="宋体" w:eastAsia="宋体" w:cs="宋体"/>
                <w:sz w:val="24"/>
                <w:szCs w:val="24"/>
              </w:rPr>
            </w:pPr>
          </w:p>
        </w:tc>
        <w:tc>
          <w:tcPr>
            <w:tcW w:w="1345" w:type="dxa"/>
            <w:gridSpan w:val="3"/>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入学前户籍所在地</w:t>
            </w:r>
          </w:p>
        </w:tc>
        <w:tc>
          <w:tcPr>
            <w:tcW w:w="900" w:type="dxa"/>
            <w:gridSpan w:val="4"/>
            <w:vAlign w:val="center"/>
          </w:tcPr>
          <w:p>
            <w:pPr>
              <w:widowControl w:val="0"/>
              <w:spacing w:after="0"/>
              <w:jc w:val="center"/>
              <w:rPr>
                <w:rFonts w:ascii="宋体" w:hAnsi="宋体" w:eastAsia="宋体" w:cs="宋体"/>
                <w:sz w:val="24"/>
                <w:szCs w:val="24"/>
              </w:rPr>
            </w:pPr>
          </w:p>
        </w:tc>
        <w:tc>
          <w:tcPr>
            <w:tcW w:w="1570" w:type="dxa"/>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是否公职人员子女</w:t>
            </w:r>
          </w:p>
        </w:tc>
        <w:tc>
          <w:tcPr>
            <w:tcW w:w="827" w:type="dxa"/>
            <w:vAlign w:val="center"/>
          </w:tcPr>
          <w:p>
            <w:pPr>
              <w:widowControl w:val="0"/>
              <w:spacing w:after="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692" w:type="dxa"/>
            <w:vMerge w:val="continue"/>
            <w:vAlign w:val="center"/>
          </w:tcPr>
          <w:p>
            <w:pPr>
              <w:widowControl w:val="0"/>
              <w:spacing w:after="0"/>
              <w:jc w:val="center"/>
              <w:rPr>
                <w:rFonts w:ascii="宋体" w:hAnsi="宋体" w:eastAsia="宋体" w:cs="宋体"/>
                <w:sz w:val="24"/>
                <w:szCs w:val="24"/>
              </w:rPr>
            </w:pPr>
          </w:p>
        </w:tc>
        <w:tc>
          <w:tcPr>
            <w:tcW w:w="1095" w:type="dxa"/>
            <w:gridSpan w:val="2"/>
            <w:vMerge w:val="restart"/>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家庭经济 困难类型</w:t>
            </w:r>
          </w:p>
        </w:tc>
        <w:tc>
          <w:tcPr>
            <w:tcW w:w="6977" w:type="dxa"/>
            <w:gridSpan w:val="17"/>
            <w:vAlign w:val="center"/>
          </w:tcPr>
          <w:p>
            <w:pPr>
              <w:widowControl w:val="0"/>
              <w:spacing w:after="0"/>
              <w:jc w:val="left"/>
              <w:rPr>
                <w:rFonts w:ascii="新宋体" w:hAnsi="新宋体" w:eastAsia="新宋体" w:cs="Times New Roman"/>
                <w:sz w:val="21"/>
                <w:szCs w:val="24"/>
              </w:rPr>
            </w:pPr>
            <w:r>
              <w:rPr>
                <w:rFonts w:hint="eastAsia" w:ascii="新宋体" w:hAnsi="新宋体" w:eastAsia="新宋体" w:cs="Times New Roman"/>
                <w:sz w:val="21"/>
                <w:szCs w:val="24"/>
              </w:rPr>
              <w:t>□特别困难（需勾选对应类型，下同）：</w:t>
            </w:r>
          </w:p>
          <w:p>
            <w:pPr>
              <w:widowControl w:val="0"/>
              <w:spacing w:after="0"/>
              <w:jc w:val="left"/>
              <w:rPr>
                <w:rFonts w:ascii="新宋体" w:hAnsi="新宋体" w:eastAsia="新宋体" w:cs="Times New Roman"/>
                <w:sz w:val="21"/>
                <w:szCs w:val="24"/>
              </w:rPr>
            </w:pPr>
            <w:r>
              <w:rPr>
                <w:rFonts w:hint="eastAsia" w:ascii="新宋体" w:hAnsi="新宋体" w:eastAsia="新宋体" w:cs="Times New Roman"/>
                <w:sz w:val="21"/>
                <w:szCs w:val="24"/>
              </w:rPr>
              <w:t>□建档立卡（含2016年及以后脱贫）贫困户家庭学生、□城乡最低生活保障家庭学生、□特困救助供养学生、□烈士</w:t>
            </w:r>
            <w:r>
              <w:rPr>
                <w:rFonts w:ascii="新宋体" w:hAnsi="新宋体" w:eastAsia="新宋体" w:cs="Times New Roman"/>
                <w:sz w:val="21"/>
                <w:szCs w:val="24"/>
              </w:rPr>
              <w:t>子女、</w:t>
            </w:r>
            <w:r>
              <w:rPr>
                <w:rFonts w:hint="eastAsia" w:ascii="新宋体" w:hAnsi="新宋体" w:eastAsia="新宋体" w:cs="Times New Roman"/>
                <w:sz w:val="21"/>
                <w:szCs w:val="24"/>
              </w:rPr>
              <w:t>□孤儿、□家庭经济困难残疾学生、□家庭经济困难残疾人子女、□建档困难职工家庭学生、□其他类型：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6" w:hRule="atLeast"/>
        </w:trPr>
        <w:tc>
          <w:tcPr>
            <w:tcW w:w="692" w:type="dxa"/>
            <w:vMerge w:val="continue"/>
            <w:vAlign w:val="center"/>
          </w:tcPr>
          <w:p>
            <w:pPr>
              <w:widowControl w:val="0"/>
              <w:spacing w:after="0"/>
              <w:ind w:left="110" w:leftChars="50"/>
              <w:jc w:val="center"/>
              <w:rPr>
                <w:rFonts w:eastAsia="宋体" w:cs="Times New Roman"/>
                <w:sz w:val="20"/>
                <w:szCs w:val="20"/>
              </w:rPr>
            </w:pPr>
          </w:p>
        </w:tc>
        <w:tc>
          <w:tcPr>
            <w:tcW w:w="1095" w:type="dxa"/>
            <w:gridSpan w:val="2"/>
            <w:vMerge w:val="continue"/>
            <w:vAlign w:val="center"/>
          </w:tcPr>
          <w:p>
            <w:pPr>
              <w:widowControl w:val="0"/>
              <w:spacing w:after="0"/>
              <w:ind w:left="110" w:leftChars="50"/>
              <w:jc w:val="center"/>
              <w:rPr>
                <w:rFonts w:eastAsia="宋体" w:cs="Times New Roman"/>
                <w:sz w:val="20"/>
                <w:szCs w:val="20"/>
              </w:rPr>
            </w:pPr>
          </w:p>
        </w:tc>
        <w:tc>
          <w:tcPr>
            <w:tcW w:w="6977" w:type="dxa"/>
            <w:gridSpan w:val="17"/>
            <w:vAlign w:val="center"/>
          </w:tcPr>
          <w:p>
            <w:pPr>
              <w:widowControl w:val="0"/>
              <w:spacing w:after="0"/>
              <w:jc w:val="left"/>
              <w:rPr>
                <w:rFonts w:ascii="新宋体" w:hAnsi="新宋体" w:eastAsia="新宋体" w:cs="Times New Roman"/>
                <w:sz w:val="21"/>
                <w:szCs w:val="24"/>
              </w:rPr>
            </w:pPr>
            <w:r>
              <w:rPr>
                <w:rFonts w:hint="eastAsia" w:ascii="新宋体" w:hAnsi="新宋体" w:eastAsia="新宋体" w:cs="Times New Roman"/>
                <w:sz w:val="21"/>
                <w:szCs w:val="24"/>
              </w:rPr>
              <w:sym w:font="Wingdings 2" w:char="00A3"/>
            </w:r>
            <w:bookmarkStart w:id="0" w:name="_GoBack"/>
            <w:r>
              <w:rPr>
                <w:rFonts w:hint="eastAsia" w:ascii="新宋体" w:hAnsi="新宋体" w:eastAsia="新宋体" w:cs="Times New Roman"/>
                <w:sz w:val="21"/>
                <w:szCs w:val="24"/>
              </w:rPr>
              <w:t>突发事件特殊困难</w:t>
            </w:r>
            <w:bookmarkEnd w:id="0"/>
            <w:r>
              <w:rPr>
                <w:rFonts w:hint="eastAsia" w:ascii="新宋体" w:hAnsi="新宋体" w:eastAsia="新宋体" w:cs="Times New Roman"/>
                <w:sz w:val="21"/>
                <w:szCs w:val="24"/>
              </w:rPr>
              <w:t>：</w:t>
            </w:r>
          </w:p>
          <w:p>
            <w:pPr>
              <w:widowControl w:val="0"/>
              <w:spacing w:after="0"/>
              <w:jc w:val="left"/>
              <w:rPr>
                <w:rFonts w:ascii="新宋体" w:hAnsi="新宋体" w:eastAsia="新宋体" w:cs="Times New Roman"/>
                <w:sz w:val="21"/>
                <w:szCs w:val="24"/>
              </w:rPr>
            </w:pPr>
            <w:r>
              <w:rPr>
                <w:rFonts w:hint="eastAsia" w:ascii="新宋体" w:hAnsi="新宋体" w:eastAsia="新宋体" w:cs="Times New Roman"/>
                <w:sz w:val="21"/>
                <w:szCs w:val="24"/>
              </w:rPr>
              <w:t>□突发重大疾病</w:t>
            </w:r>
            <w:r>
              <w:rPr>
                <w:rFonts w:ascii="新宋体" w:hAnsi="新宋体" w:eastAsia="新宋体" w:cs="Times New Roman"/>
                <w:sz w:val="21"/>
                <w:szCs w:val="24"/>
              </w:rPr>
              <w:t>、</w:t>
            </w:r>
            <w:r>
              <w:rPr>
                <w:rFonts w:hint="eastAsia" w:ascii="新宋体" w:hAnsi="新宋体" w:eastAsia="新宋体" w:cs="Times New Roman"/>
                <w:sz w:val="21"/>
                <w:szCs w:val="24"/>
              </w:rPr>
              <w:t>□突发自然灾害</w:t>
            </w:r>
            <w:r>
              <w:rPr>
                <w:rFonts w:ascii="新宋体" w:hAnsi="新宋体" w:eastAsia="新宋体" w:cs="Times New Roman"/>
                <w:sz w:val="21"/>
                <w:szCs w:val="24"/>
              </w:rPr>
              <w:t>、</w:t>
            </w:r>
            <w:r>
              <w:rPr>
                <w:rFonts w:hint="eastAsia" w:ascii="新宋体" w:hAnsi="新宋体" w:eastAsia="新宋体" w:cs="Times New Roman"/>
                <w:sz w:val="21"/>
                <w:szCs w:val="24"/>
              </w:rPr>
              <w:t>□突发重大事故</w:t>
            </w:r>
            <w:r>
              <w:rPr>
                <w:rFonts w:ascii="新宋体" w:hAnsi="新宋体" w:eastAsia="新宋体" w:cs="Times New Roman"/>
                <w:sz w:val="21"/>
                <w:szCs w:val="24"/>
              </w:rPr>
              <w:t>、</w:t>
            </w:r>
            <w:r>
              <w:rPr>
                <w:rFonts w:hint="eastAsia" w:ascii="新宋体" w:hAnsi="新宋体" w:eastAsia="新宋体" w:cs="Times New Roman"/>
                <w:sz w:val="21"/>
                <w:szCs w:val="24"/>
              </w:rPr>
              <w:t>□其他类型：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92" w:type="dxa"/>
            <w:vMerge w:val="continue"/>
            <w:vAlign w:val="center"/>
          </w:tcPr>
          <w:p>
            <w:pPr>
              <w:widowControl w:val="0"/>
              <w:spacing w:after="0"/>
              <w:ind w:left="110" w:leftChars="50"/>
              <w:jc w:val="center"/>
              <w:rPr>
                <w:rFonts w:ascii="新宋体" w:hAnsi="新宋体" w:eastAsia="新宋体" w:cs="Times New Roman"/>
                <w:sz w:val="21"/>
                <w:szCs w:val="24"/>
              </w:rPr>
            </w:pPr>
          </w:p>
        </w:tc>
        <w:tc>
          <w:tcPr>
            <w:tcW w:w="1095" w:type="dxa"/>
            <w:gridSpan w:val="2"/>
            <w:vMerge w:val="continue"/>
            <w:vAlign w:val="center"/>
          </w:tcPr>
          <w:p>
            <w:pPr>
              <w:widowControl w:val="0"/>
              <w:spacing w:after="0"/>
              <w:ind w:left="110" w:leftChars="50"/>
              <w:jc w:val="center"/>
              <w:rPr>
                <w:rFonts w:ascii="新宋体" w:hAnsi="新宋体" w:eastAsia="新宋体" w:cs="Times New Roman"/>
                <w:sz w:val="21"/>
                <w:szCs w:val="24"/>
              </w:rPr>
            </w:pPr>
          </w:p>
        </w:tc>
        <w:tc>
          <w:tcPr>
            <w:tcW w:w="6977" w:type="dxa"/>
            <w:gridSpan w:val="17"/>
            <w:vAlign w:val="center"/>
          </w:tcPr>
          <w:p>
            <w:pPr>
              <w:widowControl w:val="0"/>
              <w:spacing w:after="0"/>
              <w:jc w:val="left"/>
              <w:rPr>
                <w:rFonts w:ascii="新宋体" w:hAnsi="新宋体" w:eastAsia="新宋体" w:cs="Times New Roman"/>
                <w:sz w:val="21"/>
                <w:szCs w:val="24"/>
              </w:rPr>
            </w:pPr>
            <w:r>
              <w:rPr>
                <w:rFonts w:hint="eastAsia" w:ascii="新宋体" w:hAnsi="新宋体" w:eastAsia="新宋体" w:cs="Times New Roman"/>
                <w:sz w:val="21"/>
                <w:szCs w:val="24"/>
              </w:rPr>
              <w:t>□比较困难：</w:t>
            </w:r>
          </w:p>
          <w:p>
            <w:pPr>
              <w:widowControl w:val="0"/>
              <w:spacing w:after="0"/>
              <w:jc w:val="left"/>
              <w:rPr>
                <w:rFonts w:ascii="新宋体" w:hAnsi="新宋体" w:eastAsia="新宋体" w:cs="Times New Roman"/>
                <w:sz w:val="21"/>
                <w:szCs w:val="24"/>
              </w:rPr>
            </w:pPr>
            <w:r>
              <w:rPr>
                <w:rFonts w:hint="eastAsia" w:ascii="新宋体" w:hAnsi="新宋体" w:eastAsia="新宋体" w:cs="Times New Roman"/>
                <w:sz w:val="21"/>
                <w:szCs w:val="24"/>
              </w:rPr>
              <w:t>□2014年、2015年贫困退出户、□支出型困难低收入对象家庭学生</w:t>
            </w:r>
          </w:p>
          <w:p>
            <w:pPr>
              <w:widowControl w:val="0"/>
              <w:spacing w:after="0"/>
              <w:jc w:val="left"/>
              <w:rPr>
                <w:rFonts w:ascii="新宋体" w:hAnsi="新宋体" w:eastAsia="新宋体" w:cs="Times New Roman"/>
                <w:sz w:val="21"/>
                <w:szCs w:val="24"/>
              </w:rPr>
            </w:pPr>
            <w:r>
              <w:rPr>
                <w:rFonts w:hint="eastAsia" w:ascii="新宋体" w:hAnsi="新宋体" w:eastAsia="新宋体" w:cs="Times New Roman"/>
                <w:sz w:val="21"/>
                <w:szCs w:val="24"/>
              </w:rPr>
              <w:t>□其他类型：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92" w:type="dxa"/>
            <w:vMerge w:val="restart"/>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学生家庭成员情况</w:t>
            </w:r>
          </w:p>
        </w:tc>
        <w:tc>
          <w:tcPr>
            <w:tcW w:w="801" w:type="dxa"/>
            <w:vAlign w:val="center"/>
          </w:tcPr>
          <w:p>
            <w:pPr>
              <w:widowControl w:val="0"/>
              <w:spacing w:after="0" w:line="240" w:lineRule="atLeast"/>
              <w:jc w:val="center"/>
              <w:rPr>
                <w:rFonts w:ascii="宋体" w:hAnsi="宋体" w:eastAsia="宋体" w:cs="宋体"/>
                <w:sz w:val="24"/>
                <w:szCs w:val="24"/>
              </w:rPr>
            </w:pPr>
            <w:r>
              <w:rPr>
                <w:rFonts w:hint="eastAsia" w:ascii="宋体" w:hAnsi="宋体" w:eastAsia="宋体" w:cs="宋体"/>
                <w:sz w:val="24"/>
                <w:szCs w:val="20"/>
              </w:rPr>
              <w:t>姓名</w:t>
            </w:r>
          </w:p>
        </w:tc>
        <w:tc>
          <w:tcPr>
            <w:tcW w:w="619" w:type="dxa"/>
            <w:gridSpan w:val="2"/>
            <w:vAlign w:val="center"/>
          </w:tcPr>
          <w:p>
            <w:pPr>
              <w:widowControl w:val="0"/>
              <w:spacing w:after="0" w:line="240" w:lineRule="atLeast"/>
              <w:jc w:val="center"/>
              <w:rPr>
                <w:rFonts w:ascii="宋体" w:hAnsi="宋体" w:eastAsia="宋体" w:cs="宋体"/>
                <w:sz w:val="24"/>
                <w:szCs w:val="24"/>
              </w:rPr>
            </w:pPr>
            <w:r>
              <w:rPr>
                <w:rFonts w:hint="eastAsia" w:ascii="宋体" w:hAnsi="宋体" w:eastAsia="宋体" w:cs="宋体"/>
                <w:sz w:val="24"/>
                <w:szCs w:val="20"/>
              </w:rPr>
              <w:t>年龄</w:t>
            </w:r>
          </w:p>
        </w:tc>
        <w:tc>
          <w:tcPr>
            <w:tcW w:w="1221" w:type="dxa"/>
            <w:gridSpan w:val="4"/>
            <w:vAlign w:val="center"/>
          </w:tcPr>
          <w:p>
            <w:pPr>
              <w:widowControl w:val="0"/>
              <w:spacing w:after="0" w:line="240" w:lineRule="atLeast"/>
              <w:jc w:val="center"/>
              <w:rPr>
                <w:rFonts w:ascii="宋体" w:hAnsi="宋体" w:eastAsia="宋体" w:cs="宋体"/>
                <w:sz w:val="24"/>
                <w:szCs w:val="24"/>
              </w:rPr>
            </w:pPr>
            <w:r>
              <w:rPr>
                <w:rFonts w:hint="eastAsia" w:ascii="宋体" w:hAnsi="宋体" w:eastAsia="宋体" w:cs="宋体"/>
                <w:sz w:val="24"/>
                <w:szCs w:val="20"/>
              </w:rPr>
              <w:t>与学生关系</w:t>
            </w:r>
          </w:p>
        </w:tc>
        <w:tc>
          <w:tcPr>
            <w:tcW w:w="2335" w:type="dxa"/>
            <w:gridSpan w:val="7"/>
            <w:vAlign w:val="center"/>
          </w:tcPr>
          <w:p>
            <w:pPr>
              <w:widowControl w:val="0"/>
              <w:spacing w:after="0" w:line="240" w:lineRule="atLeast"/>
              <w:jc w:val="center"/>
              <w:rPr>
                <w:rFonts w:ascii="宋体" w:hAnsi="宋体" w:eastAsia="宋体" w:cs="宋体"/>
                <w:sz w:val="24"/>
                <w:szCs w:val="24"/>
              </w:rPr>
            </w:pPr>
            <w:r>
              <w:rPr>
                <w:rFonts w:hint="eastAsia" w:ascii="宋体" w:hAnsi="宋体" w:eastAsia="宋体" w:cs="宋体"/>
                <w:sz w:val="24"/>
                <w:szCs w:val="20"/>
              </w:rPr>
              <w:t>工作（学习）单位</w:t>
            </w:r>
          </w:p>
        </w:tc>
        <w:tc>
          <w:tcPr>
            <w:tcW w:w="591" w:type="dxa"/>
            <w:gridSpan w:val="2"/>
            <w:vAlign w:val="center"/>
          </w:tcPr>
          <w:p>
            <w:pPr>
              <w:widowControl w:val="0"/>
              <w:spacing w:after="0" w:line="240" w:lineRule="atLeast"/>
              <w:jc w:val="center"/>
              <w:rPr>
                <w:rFonts w:ascii="宋体" w:hAnsi="宋体" w:eastAsia="宋体" w:cs="宋体"/>
                <w:sz w:val="24"/>
                <w:szCs w:val="24"/>
              </w:rPr>
            </w:pPr>
            <w:r>
              <w:rPr>
                <w:rFonts w:hint="eastAsia" w:ascii="宋体" w:hAnsi="宋体" w:eastAsia="宋体" w:cs="宋体"/>
                <w:sz w:val="24"/>
                <w:szCs w:val="24"/>
              </w:rPr>
              <w:t>职业</w:t>
            </w:r>
          </w:p>
        </w:tc>
        <w:tc>
          <w:tcPr>
            <w:tcW w:w="1678" w:type="dxa"/>
            <w:gridSpan w:val="2"/>
            <w:vAlign w:val="center"/>
          </w:tcPr>
          <w:p>
            <w:pPr>
              <w:widowControl w:val="0"/>
              <w:spacing w:after="0" w:line="240" w:lineRule="atLeast"/>
              <w:jc w:val="center"/>
              <w:rPr>
                <w:rFonts w:ascii="宋体" w:hAnsi="宋体" w:eastAsia="宋体" w:cs="宋体"/>
                <w:sz w:val="24"/>
                <w:szCs w:val="20"/>
              </w:rPr>
            </w:pPr>
            <w:r>
              <w:rPr>
                <w:rFonts w:hint="eastAsia" w:ascii="宋体" w:hAnsi="宋体" w:eastAsia="宋体" w:cs="宋体"/>
                <w:sz w:val="24"/>
                <w:szCs w:val="20"/>
              </w:rPr>
              <w:t>年收入（元）</w:t>
            </w:r>
          </w:p>
        </w:tc>
        <w:tc>
          <w:tcPr>
            <w:tcW w:w="827" w:type="dxa"/>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0"/>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92" w:type="dxa"/>
            <w:vMerge w:val="continue"/>
            <w:vAlign w:val="center"/>
          </w:tcPr>
          <w:p>
            <w:pPr>
              <w:widowControl w:val="0"/>
              <w:spacing w:after="0"/>
              <w:jc w:val="center"/>
              <w:rPr>
                <w:rFonts w:ascii="宋体" w:hAnsi="宋体" w:eastAsia="宋体" w:cs="宋体"/>
                <w:sz w:val="24"/>
                <w:szCs w:val="24"/>
              </w:rPr>
            </w:pPr>
          </w:p>
        </w:tc>
        <w:tc>
          <w:tcPr>
            <w:tcW w:w="801" w:type="dxa"/>
            <w:vAlign w:val="center"/>
          </w:tcPr>
          <w:p>
            <w:pPr>
              <w:widowControl w:val="0"/>
              <w:spacing w:after="0"/>
              <w:jc w:val="center"/>
              <w:rPr>
                <w:rFonts w:ascii="宋体" w:hAnsi="宋体" w:eastAsia="宋体" w:cs="宋体"/>
                <w:sz w:val="24"/>
                <w:szCs w:val="24"/>
              </w:rPr>
            </w:pPr>
          </w:p>
        </w:tc>
        <w:tc>
          <w:tcPr>
            <w:tcW w:w="619" w:type="dxa"/>
            <w:gridSpan w:val="2"/>
            <w:vAlign w:val="center"/>
          </w:tcPr>
          <w:p>
            <w:pPr>
              <w:widowControl w:val="0"/>
              <w:spacing w:after="0"/>
              <w:jc w:val="center"/>
              <w:rPr>
                <w:rFonts w:ascii="宋体" w:hAnsi="宋体" w:eastAsia="宋体" w:cs="宋体"/>
                <w:sz w:val="24"/>
                <w:szCs w:val="24"/>
              </w:rPr>
            </w:pPr>
          </w:p>
        </w:tc>
        <w:tc>
          <w:tcPr>
            <w:tcW w:w="1221" w:type="dxa"/>
            <w:gridSpan w:val="4"/>
            <w:vAlign w:val="center"/>
          </w:tcPr>
          <w:p>
            <w:pPr>
              <w:widowControl w:val="0"/>
              <w:spacing w:after="0"/>
              <w:jc w:val="center"/>
              <w:rPr>
                <w:rFonts w:ascii="宋体" w:hAnsi="宋体" w:eastAsia="宋体" w:cs="宋体"/>
                <w:sz w:val="24"/>
                <w:szCs w:val="24"/>
              </w:rPr>
            </w:pPr>
          </w:p>
        </w:tc>
        <w:tc>
          <w:tcPr>
            <w:tcW w:w="2335" w:type="dxa"/>
            <w:gridSpan w:val="7"/>
            <w:vAlign w:val="center"/>
          </w:tcPr>
          <w:p>
            <w:pPr>
              <w:widowControl w:val="0"/>
              <w:spacing w:after="0"/>
              <w:jc w:val="center"/>
              <w:rPr>
                <w:rFonts w:ascii="宋体" w:hAnsi="宋体" w:eastAsia="宋体" w:cs="宋体"/>
                <w:sz w:val="24"/>
                <w:szCs w:val="24"/>
              </w:rPr>
            </w:pPr>
          </w:p>
        </w:tc>
        <w:tc>
          <w:tcPr>
            <w:tcW w:w="591" w:type="dxa"/>
            <w:gridSpan w:val="2"/>
            <w:vAlign w:val="center"/>
          </w:tcPr>
          <w:p>
            <w:pPr>
              <w:widowControl w:val="0"/>
              <w:spacing w:after="0"/>
              <w:jc w:val="center"/>
              <w:rPr>
                <w:rFonts w:ascii="宋体" w:hAnsi="宋体" w:eastAsia="宋体" w:cs="宋体"/>
                <w:sz w:val="24"/>
                <w:szCs w:val="24"/>
              </w:rPr>
            </w:pPr>
          </w:p>
        </w:tc>
        <w:tc>
          <w:tcPr>
            <w:tcW w:w="1678" w:type="dxa"/>
            <w:gridSpan w:val="2"/>
            <w:vAlign w:val="center"/>
          </w:tcPr>
          <w:p>
            <w:pPr>
              <w:widowControl w:val="0"/>
              <w:spacing w:after="0"/>
              <w:jc w:val="center"/>
              <w:rPr>
                <w:rFonts w:ascii="宋体" w:hAnsi="宋体" w:eastAsia="宋体" w:cs="宋体"/>
                <w:sz w:val="24"/>
                <w:szCs w:val="24"/>
              </w:rPr>
            </w:pPr>
          </w:p>
        </w:tc>
        <w:tc>
          <w:tcPr>
            <w:tcW w:w="827" w:type="dxa"/>
            <w:vAlign w:val="center"/>
          </w:tcPr>
          <w:p>
            <w:pPr>
              <w:widowControl w:val="0"/>
              <w:spacing w:after="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92" w:type="dxa"/>
            <w:vMerge w:val="continue"/>
            <w:vAlign w:val="center"/>
          </w:tcPr>
          <w:p>
            <w:pPr>
              <w:widowControl w:val="0"/>
              <w:spacing w:after="0"/>
              <w:jc w:val="center"/>
              <w:rPr>
                <w:rFonts w:ascii="宋体" w:hAnsi="宋体" w:eastAsia="宋体" w:cs="宋体"/>
                <w:sz w:val="24"/>
                <w:szCs w:val="24"/>
              </w:rPr>
            </w:pPr>
          </w:p>
        </w:tc>
        <w:tc>
          <w:tcPr>
            <w:tcW w:w="801" w:type="dxa"/>
            <w:vAlign w:val="center"/>
          </w:tcPr>
          <w:p>
            <w:pPr>
              <w:widowControl w:val="0"/>
              <w:spacing w:after="0"/>
              <w:jc w:val="center"/>
              <w:rPr>
                <w:rFonts w:ascii="宋体" w:hAnsi="宋体" w:eastAsia="宋体" w:cs="宋体"/>
                <w:sz w:val="24"/>
                <w:szCs w:val="24"/>
              </w:rPr>
            </w:pPr>
          </w:p>
        </w:tc>
        <w:tc>
          <w:tcPr>
            <w:tcW w:w="619" w:type="dxa"/>
            <w:gridSpan w:val="2"/>
            <w:vAlign w:val="center"/>
          </w:tcPr>
          <w:p>
            <w:pPr>
              <w:widowControl w:val="0"/>
              <w:spacing w:after="0"/>
              <w:jc w:val="center"/>
              <w:rPr>
                <w:rFonts w:ascii="宋体" w:hAnsi="宋体" w:eastAsia="宋体" w:cs="宋体"/>
                <w:sz w:val="24"/>
                <w:szCs w:val="24"/>
              </w:rPr>
            </w:pPr>
          </w:p>
        </w:tc>
        <w:tc>
          <w:tcPr>
            <w:tcW w:w="1221" w:type="dxa"/>
            <w:gridSpan w:val="4"/>
            <w:vAlign w:val="center"/>
          </w:tcPr>
          <w:p>
            <w:pPr>
              <w:widowControl w:val="0"/>
              <w:spacing w:after="0"/>
              <w:jc w:val="center"/>
              <w:rPr>
                <w:rFonts w:ascii="宋体" w:hAnsi="宋体" w:eastAsia="宋体" w:cs="宋体"/>
                <w:sz w:val="24"/>
                <w:szCs w:val="24"/>
              </w:rPr>
            </w:pPr>
          </w:p>
        </w:tc>
        <w:tc>
          <w:tcPr>
            <w:tcW w:w="2335" w:type="dxa"/>
            <w:gridSpan w:val="7"/>
            <w:vAlign w:val="center"/>
          </w:tcPr>
          <w:p>
            <w:pPr>
              <w:widowControl w:val="0"/>
              <w:spacing w:after="0"/>
              <w:jc w:val="center"/>
              <w:rPr>
                <w:rFonts w:ascii="宋体" w:hAnsi="宋体" w:eastAsia="宋体" w:cs="宋体"/>
                <w:sz w:val="24"/>
                <w:szCs w:val="24"/>
              </w:rPr>
            </w:pPr>
          </w:p>
        </w:tc>
        <w:tc>
          <w:tcPr>
            <w:tcW w:w="591" w:type="dxa"/>
            <w:gridSpan w:val="2"/>
            <w:vAlign w:val="center"/>
          </w:tcPr>
          <w:p>
            <w:pPr>
              <w:widowControl w:val="0"/>
              <w:spacing w:after="0"/>
              <w:jc w:val="center"/>
              <w:rPr>
                <w:rFonts w:ascii="宋体" w:hAnsi="宋体" w:eastAsia="宋体" w:cs="宋体"/>
                <w:sz w:val="24"/>
                <w:szCs w:val="24"/>
              </w:rPr>
            </w:pPr>
          </w:p>
        </w:tc>
        <w:tc>
          <w:tcPr>
            <w:tcW w:w="1678" w:type="dxa"/>
            <w:gridSpan w:val="2"/>
            <w:vAlign w:val="center"/>
          </w:tcPr>
          <w:p>
            <w:pPr>
              <w:widowControl w:val="0"/>
              <w:spacing w:after="0"/>
              <w:jc w:val="center"/>
              <w:rPr>
                <w:rFonts w:ascii="宋体" w:hAnsi="宋体" w:eastAsia="宋体" w:cs="宋体"/>
                <w:sz w:val="24"/>
                <w:szCs w:val="24"/>
              </w:rPr>
            </w:pPr>
          </w:p>
        </w:tc>
        <w:tc>
          <w:tcPr>
            <w:tcW w:w="827" w:type="dxa"/>
            <w:vAlign w:val="center"/>
          </w:tcPr>
          <w:p>
            <w:pPr>
              <w:widowControl w:val="0"/>
              <w:spacing w:after="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692" w:type="dxa"/>
            <w:vMerge w:val="continue"/>
            <w:vAlign w:val="center"/>
          </w:tcPr>
          <w:p>
            <w:pPr>
              <w:widowControl w:val="0"/>
              <w:spacing w:after="0"/>
              <w:jc w:val="center"/>
              <w:rPr>
                <w:rFonts w:ascii="宋体" w:hAnsi="宋体" w:eastAsia="宋体" w:cs="宋体"/>
                <w:sz w:val="24"/>
                <w:szCs w:val="24"/>
              </w:rPr>
            </w:pPr>
          </w:p>
        </w:tc>
        <w:tc>
          <w:tcPr>
            <w:tcW w:w="801" w:type="dxa"/>
            <w:vAlign w:val="center"/>
          </w:tcPr>
          <w:p>
            <w:pPr>
              <w:widowControl w:val="0"/>
              <w:spacing w:after="0"/>
              <w:jc w:val="center"/>
              <w:rPr>
                <w:rFonts w:ascii="宋体" w:hAnsi="宋体" w:eastAsia="宋体" w:cs="宋体"/>
                <w:sz w:val="24"/>
                <w:szCs w:val="24"/>
              </w:rPr>
            </w:pPr>
          </w:p>
        </w:tc>
        <w:tc>
          <w:tcPr>
            <w:tcW w:w="619" w:type="dxa"/>
            <w:gridSpan w:val="2"/>
            <w:vAlign w:val="center"/>
          </w:tcPr>
          <w:p>
            <w:pPr>
              <w:widowControl w:val="0"/>
              <w:spacing w:after="0"/>
              <w:jc w:val="center"/>
              <w:rPr>
                <w:rFonts w:ascii="宋体" w:hAnsi="宋体" w:eastAsia="宋体" w:cs="宋体"/>
                <w:sz w:val="24"/>
                <w:szCs w:val="24"/>
              </w:rPr>
            </w:pPr>
          </w:p>
        </w:tc>
        <w:tc>
          <w:tcPr>
            <w:tcW w:w="1221" w:type="dxa"/>
            <w:gridSpan w:val="4"/>
            <w:vAlign w:val="center"/>
          </w:tcPr>
          <w:p>
            <w:pPr>
              <w:widowControl w:val="0"/>
              <w:spacing w:after="0"/>
              <w:jc w:val="center"/>
              <w:rPr>
                <w:rFonts w:ascii="宋体" w:hAnsi="宋体" w:eastAsia="宋体" w:cs="宋体"/>
                <w:sz w:val="24"/>
                <w:szCs w:val="24"/>
              </w:rPr>
            </w:pPr>
          </w:p>
        </w:tc>
        <w:tc>
          <w:tcPr>
            <w:tcW w:w="2335" w:type="dxa"/>
            <w:gridSpan w:val="7"/>
            <w:vAlign w:val="center"/>
          </w:tcPr>
          <w:p>
            <w:pPr>
              <w:widowControl w:val="0"/>
              <w:spacing w:after="0"/>
              <w:jc w:val="center"/>
              <w:rPr>
                <w:rFonts w:ascii="宋体" w:hAnsi="宋体" w:eastAsia="宋体" w:cs="宋体"/>
                <w:sz w:val="24"/>
                <w:szCs w:val="24"/>
              </w:rPr>
            </w:pPr>
          </w:p>
        </w:tc>
        <w:tc>
          <w:tcPr>
            <w:tcW w:w="591" w:type="dxa"/>
            <w:gridSpan w:val="2"/>
            <w:vAlign w:val="center"/>
          </w:tcPr>
          <w:p>
            <w:pPr>
              <w:widowControl w:val="0"/>
              <w:spacing w:after="0"/>
              <w:jc w:val="center"/>
              <w:rPr>
                <w:rFonts w:ascii="宋体" w:hAnsi="宋体" w:eastAsia="宋体" w:cs="宋体"/>
                <w:sz w:val="24"/>
                <w:szCs w:val="24"/>
              </w:rPr>
            </w:pPr>
          </w:p>
        </w:tc>
        <w:tc>
          <w:tcPr>
            <w:tcW w:w="1678" w:type="dxa"/>
            <w:gridSpan w:val="2"/>
            <w:vAlign w:val="center"/>
          </w:tcPr>
          <w:p>
            <w:pPr>
              <w:widowControl w:val="0"/>
              <w:spacing w:after="0"/>
              <w:jc w:val="center"/>
              <w:rPr>
                <w:rFonts w:ascii="宋体" w:hAnsi="宋体" w:eastAsia="宋体" w:cs="宋体"/>
                <w:sz w:val="24"/>
                <w:szCs w:val="24"/>
              </w:rPr>
            </w:pPr>
          </w:p>
        </w:tc>
        <w:tc>
          <w:tcPr>
            <w:tcW w:w="827" w:type="dxa"/>
            <w:vAlign w:val="center"/>
          </w:tcPr>
          <w:p>
            <w:pPr>
              <w:widowControl w:val="0"/>
              <w:spacing w:after="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692" w:type="dxa"/>
            <w:vMerge w:val="continue"/>
            <w:vAlign w:val="center"/>
          </w:tcPr>
          <w:p>
            <w:pPr>
              <w:widowControl w:val="0"/>
              <w:spacing w:after="0"/>
              <w:jc w:val="center"/>
              <w:rPr>
                <w:rFonts w:ascii="宋体" w:hAnsi="宋体" w:eastAsia="宋体" w:cs="宋体"/>
                <w:sz w:val="24"/>
                <w:szCs w:val="24"/>
              </w:rPr>
            </w:pPr>
          </w:p>
        </w:tc>
        <w:tc>
          <w:tcPr>
            <w:tcW w:w="801" w:type="dxa"/>
            <w:vAlign w:val="center"/>
          </w:tcPr>
          <w:p>
            <w:pPr>
              <w:widowControl w:val="0"/>
              <w:spacing w:after="0"/>
              <w:jc w:val="center"/>
              <w:rPr>
                <w:rFonts w:ascii="宋体" w:hAnsi="宋体" w:eastAsia="宋体" w:cs="宋体"/>
                <w:sz w:val="24"/>
                <w:szCs w:val="24"/>
              </w:rPr>
            </w:pPr>
          </w:p>
        </w:tc>
        <w:tc>
          <w:tcPr>
            <w:tcW w:w="619" w:type="dxa"/>
            <w:gridSpan w:val="2"/>
            <w:vAlign w:val="center"/>
          </w:tcPr>
          <w:p>
            <w:pPr>
              <w:widowControl w:val="0"/>
              <w:spacing w:after="0"/>
              <w:jc w:val="center"/>
              <w:rPr>
                <w:rFonts w:ascii="宋体" w:hAnsi="宋体" w:eastAsia="宋体" w:cs="宋体"/>
                <w:sz w:val="24"/>
                <w:szCs w:val="24"/>
              </w:rPr>
            </w:pPr>
          </w:p>
        </w:tc>
        <w:tc>
          <w:tcPr>
            <w:tcW w:w="1221" w:type="dxa"/>
            <w:gridSpan w:val="4"/>
            <w:vAlign w:val="center"/>
          </w:tcPr>
          <w:p>
            <w:pPr>
              <w:widowControl w:val="0"/>
              <w:spacing w:after="0"/>
              <w:jc w:val="center"/>
              <w:rPr>
                <w:rFonts w:ascii="宋体" w:hAnsi="宋体" w:eastAsia="宋体" w:cs="宋体"/>
                <w:sz w:val="24"/>
                <w:szCs w:val="24"/>
              </w:rPr>
            </w:pPr>
          </w:p>
        </w:tc>
        <w:tc>
          <w:tcPr>
            <w:tcW w:w="2335" w:type="dxa"/>
            <w:gridSpan w:val="7"/>
            <w:vAlign w:val="center"/>
          </w:tcPr>
          <w:p>
            <w:pPr>
              <w:widowControl w:val="0"/>
              <w:spacing w:after="0"/>
              <w:jc w:val="center"/>
              <w:rPr>
                <w:rFonts w:ascii="宋体" w:hAnsi="宋体" w:eastAsia="宋体" w:cs="宋体"/>
                <w:sz w:val="24"/>
                <w:szCs w:val="24"/>
              </w:rPr>
            </w:pPr>
          </w:p>
        </w:tc>
        <w:tc>
          <w:tcPr>
            <w:tcW w:w="591" w:type="dxa"/>
            <w:gridSpan w:val="2"/>
            <w:vAlign w:val="center"/>
          </w:tcPr>
          <w:p>
            <w:pPr>
              <w:widowControl w:val="0"/>
              <w:spacing w:after="0"/>
              <w:jc w:val="center"/>
              <w:rPr>
                <w:rFonts w:ascii="宋体" w:hAnsi="宋体" w:eastAsia="宋体" w:cs="宋体"/>
                <w:sz w:val="24"/>
                <w:szCs w:val="24"/>
              </w:rPr>
            </w:pPr>
          </w:p>
        </w:tc>
        <w:tc>
          <w:tcPr>
            <w:tcW w:w="1678" w:type="dxa"/>
            <w:gridSpan w:val="2"/>
            <w:vAlign w:val="center"/>
          </w:tcPr>
          <w:p>
            <w:pPr>
              <w:widowControl w:val="0"/>
              <w:spacing w:after="0"/>
              <w:jc w:val="center"/>
              <w:rPr>
                <w:rFonts w:ascii="宋体" w:hAnsi="宋体" w:eastAsia="宋体" w:cs="宋体"/>
                <w:sz w:val="24"/>
                <w:szCs w:val="24"/>
              </w:rPr>
            </w:pPr>
          </w:p>
        </w:tc>
        <w:tc>
          <w:tcPr>
            <w:tcW w:w="827" w:type="dxa"/>
            <w:vAlign w:val="center"/>
          </w:tcPr>
          <w:p>
            <w:pPr>
              <w:widowControl w:val="0"/>
              <w:spacing w:after="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692" w:type="dxa"/>
            <w:vMerge w:val="continue"/>
            <w:vAlign w:val="center"/>
          </w:tcPr>
          <w:p>
            <w:pPr>
              <w:widowControl w:val="0"/>
              <w:spacing w:after="0"/>
              <w:jc w:val="center"/>
              <w:rPr>
                <w:rFonts w:ascii="宋体" w:hAnsi="宋体" w:eastAsia="宋体" w:cs="宋体"/>
                <w:sz w:val="24"/>
                <w:szCs w:val="24"/>
              </w:rPr>
            </w:pPr>
          </w:p>
        </w:tc>
        <w:tc>
          <w:tcPr>
            <w:tcW w:w="801" w:type="dxa"/>
            <w:vAlign w:val="center"/>
          </w:tcPr>
          <w:p>
            <w:pPr>
              <w:widowControl w:val="0"/>
              <w:spacing w:after="0"/>
              <w:jc w:val="center"/>
              <w:rPr>
                <w:rFonts w:ascii="宋体" w:hAnsi="宋体" w:eastAsia="宋体" w:cs="宋体"/>
                <w:sz w:val="24"/>
                <w:szCs w:val="24"/>
              </w:rPr>
            </w:pPr>
          </w:p>
        </w:tc>
        <w:tc>
          <w:tcPr>
            <w:tcW w:w="619" w:type="dxa"/>
            <w:gridSpan w:val="2"/>
            <w:vAlign w:val="center"/>
          </w:tcPr>
          <w:p>
            <w:pPr>
              <w:widowControl w:val="0"/>
              <w:spacing w:after="0"/>
              <w:jc w:val="center"/>
              <w:rPr>
                <w:rFonts w:ascii="宋体" w:hAnsi="宋体" w:eastAsia="宋体" w:cs="宋体"/>
                <w:sz w:val="24"/>
                <w:szCs w:val="24"/>
              </w:rPr>
            </w:pPr>
          </w:p>
        </w:tc>
        <w:tc>
          <w:tcPr>
            <w:tcW w:w="1221" w:type="dxa"/>
            <w:gridSpan w:val="4"/>
            <w:vAlign w:val="center"/>
          </w:tcPr>
          <w:p>
            <w:pPr>
              <w:widowControl w:val="0"/>
              <w:spacing w:after="0"/>
              <w:jc w:val="center"/>
              <w:rPr>
                <w:rFonts w:ascii="宋体" w:hAnsi="宋体" w:eastAsia="宋体" w:cs="宋体"/>
                <w:sz w:val="24"/>
                <w:szCs w:val="24"/>
              </w:rPr>
            </w:pPr>
          </w:p>
        </w:tc>
        <w:tc>
          <w:tcPr>
            <w:tcW w:w="2335" w:type="dxa"/>
            <w:gridSpan w:val="7"/>
            <w:vAlign w:val="center"/>
          </w:tcPr>
          <w:p>
            <w:pPr>
              <w:widowControl w:val="0"/>
              <w:spacing w:after="0"/>
              <w:jc w:val="center"/>
              <w:rPr>
                <w:rFonts w:ascii="宋体" w:hAnsi="宋体" w:eastAsia="宋体" w:cs="宋体"/>
                <w:sz w:val="24"/>
                <w:szCs w:val="24"/>
              </w:rPr>
            </w:pPr>
          </w:p>
        </w:tc>
        <w:tc>
          <w:tcPr>
            <w:tcW w:w="591" w:type="dxa"/>
            <w:gridSpan w:val="2"/>
            <w:vAlign w:val="center"/>
          </w:tcPr>
          <w:p>
            <w:pPr>
              <w:widowControl w:val="0"/>
              <w:spacing w:after="0"/>
              <w:jc w:val="center"/>
              <w:rPr>
                <w:rFonts w:ascii="宋体" w:hAnsi="宋体" w:eastAsia="宋体" w:cs="宋体"/>
                <w:sz w:val="24"/>
                <w:szCs w:val="24"/>
              </w:rPr>
            </w:pPr>
          </w:p>
        </w:tc>
        <w:tc>
          <w:tcPr>
            <w:tcW w:w="1678" w:type="dxa"/>
            <w:gridSpan w:val="2"/>
            <w:vAlign w:val="center"/>
          </w:tcPr>
          <w:p>
            <w:pPr>
              <w:widowControl w:val="0"/>
              <w:spacing w:after="0"/>
              <w:jc w:val="center"/>
              <w:rPr>
                <w:rFonts w:ascii="宋体" w:hAnsi="宋体" w:eastAsia="宋体" w:cs="宋体"/>
                <w:sz w:val="24"/>
                <w:szCs w:val="24"/>
              </w:rPr>
            </w:pPr>
          </w:p>
        </w:tc>
        <w:tc>
          <w:tcPr>
            <w:tcW w:w="827" w:type="dxa"/>
            <w:vAlign w:val="center"/>
          </w:tcPr>
          <w:p>
            <w:pPr>
              <w:widowControl w:val="0"/>
              <w:spacing w:after="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692" w:type="dxa"/>
            <w:vMerge w:val="continue"/>
            <w:vAlign w:val="center"/>
          </w:tcPr>
          <w:p>
            <w:pPr>
              <w:widowControl w:val="0"/>
              <w:spacing w:after="0"/>
              <w:jc w:val="center"/>
              <w:rPr>
                <w:rFonts w:ascii="宋体" w:hAnsi="宋体" w:eastAsia="宋体" w:cs="宋体"/>
                <w:sz w:val="24"/>
                <w:szCs w:val="24"/>
              </w:rPr>
            </w:pPr>
          </w:p>
        </w:tc>
        <w:tc>
          <w:tcPr>
            <w:tcW w:w="801" w:type="dxa"/>
            <w:vAlign w:val="center"/>
          </w:tcPr>
          <w:p>
            <w:pPr>
              <w:widowControl w:val="0"/>
              <w:spacing w:after="0"/>
              <w:jc w:val="center"/>
              <w:rPr>
                <w:rFonts w:ascii="宋体" w:hAnsi="宋体" w:eastAsia="宋体" w:cs="宋体"/>
                <w:sz w:val="24"/>
                <w:szCs w:val="24"/>
              </w:rPr>
            </w:pPr>
          </w:p>
        </w:tc>
        <w:tc>
          <w:tcPr>
            <w:tcW w:w="619" w:type="dxa"/>
            <w:gridSpan w:val="2"/>
            <w:vAlign w:val="center"/>
          </w:tcPr>
          <w:p>
            <w:pPr>
              <w:widowControl w:val="0"/>
              <w:spacing w:after="0"/>
              <w:jc w:val="center"/>
              <w:rPr>
                <w:rFonts w:ascii="宋体" w:hAnsi="宋体" w:eastAsia="宋体" w:cs="宋体"/>
                <w:sz w:val="24"/>
                <w:szCs w:val="24"/>
              </w:rPr>
            </w:pPr>
          </w:p>
        </w:tc>
        <w:tc>
          <w:tcPr>
            <w:tcW w:w="1221" w:type="dxa"/>
            <w:gridSpan w:val="4"/>
            <w:vAlign w:val="center"/>
          </w:tcPr>
          <w:p>
            <w:pPr>
              <w:widowControl w:val="0"/>
              <w:spacing w:after="0"/>
              <w:jc w:val="center"/>
              <w:rPr>
                <w:rFonts w:ascii="宋体" w:hAnsi="宋体" w:eastAsia="宋体" w:cs="宋体"/>
                <w:sz w:val="24"/>
                <w:szCs w:val="24"/>
              </w:rPr>
            </w:pPr>
          </w:p>
        </w:tc>
        <w:tc>
          <w:tcPr>
            <w:tcW w:w="2335" w:type="dxa"/>
            <w:gridSpan w:val="7"/>
            <w:vAlign w:val="center"/>
          </w:tcPr>
          <w:p>
            <w:pPr>
              <w:widowControl w:val="0"/>
              <w:spacing w:after="0"/>
              <w:jc w:val="center"/>
              <w:rPr>
                <w:rFonts w:ascii="宋体" w:hAnsi="宋体" w:eastAsia="宋体" w:cs="宋体"/>
                <w:sz w:val="24"/>
                <w:szCs w:val="24"/>
              </w:rPr>
            </w:pPr>
          </w:p>
        </w:tc>
        <w:tc>
          <w:tcPr>
            <w:tcW w:w="591" w:type="dxa"/>
            <w:gridSpan w:val="2"/>
            <w:vAlign w:val="center"/>
          </w:tcPr>
          <w:p>
            <w:pPr>
              <w:widowControl w:val="0"/>
              <w:spacing w:after="0"/>
              <w:jc w:val="center"/>
              <w:rPr>
                <w:rFonts w:ascii="宋体" w:hAnsi="宋体" w:eastAsia="宋体" w:cs="宋体"/>
                <w:sz w:val="24"/>
                <w:szCs w:val="24"/>
              </w:rPr>
            </w:pPr>
          </w:p>
        </w:tc>
        <w:tc>
          <w:tcPr>
            <w:tcW w:w="1678" w:type="dxa"/>
            <w:gridSpan w:val="2"/>
            <w:vAlign w:val="center"/>
          </w:tcPr>
          <w:p>
            <w:pPr>
              <w:widowControl w:val="0"/>
              <w:spacing w:after="0"/>
              <w:jc w:val="center"/>
              <w:rPr>
                <w:rFonts w:ascii="宋体" w:hAnsi="宋体" w:eastAsia="宋体" w:cs="宋体"/>
                <w:sz w:val="24"/>
                <w:szCs w:val="24"/>
              </w:rPr>
            </w:pPr>
          </w:p>
        </w:tc>
        <w:tc>
          <w:tcPr>
            <w:tcW w:w="827" w:type="dxa"/>
            <w:vAlign w:val="center"/>
          </w:tcPr>
          <w:p>
            <w:pPr>
              <w:widowControl w:val="0"/>
              <w:spacing w:after="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692" w:type="dxa"/>
            <w:vAlign w:val="center"/>
          </w:tcPr>
          <w:p>
            <w:pPr>
              <w:widowControl w:val="0"/>
              <w:spacing w:after="0"/>
              <w:jc w:val="center"/>
              <w:rPr>
                <w:rFonts w:ascii="宋体" w:hAnsi="宋体" w:eastAsia="宋体" w:cs="宋体"/>
                <w:sz w:val="24"/>
                <w:szCs w:val="24"/>
              </w:rPr>
            </w:pPr>
          </w:p>
          <w:p>
            <w:pPr>
              <w:widowControl w:val="0"/>
              <w:spacing w:after="0"/>
              <w:jc w:val="center"/>
              <w:rPr>
                <w:rFonts w:ascii="宋体" w:hAnsi="宋体" w:eastAsia="宋体" w:cs="宋体"/>
                <w:sz w:val="24"/>
                <w:szCs w:val="24"/>
              </w:rPr>
            </w:pPr>
          </w:p>
          <w:p>
            <w:pPr>
              <w:widowControl w:val="0"/>
              <w:spacing w:after="0"/>
              <w:jc w:val="center"/>
              <w:rPr>
                <w:rFonts w:ascii="宋体" w:hAnsi="宋体" w:eastAsia="宋体" w:cs="宋体"/>
                <w:sz w:val="24"/>
                <w:szCs w:val="24"/>
              </w:rPr>
            </w:pPr>
            <w:r>
              <w:rPr>
                <w:rFonts w:hint="eastAsia" w:ascii="宋体" w:hAnsi="宋体" w:eastAsia="宋体" w:cs="宋体"/>
                <w:sz w:val="24"/>
                <w:szCs w:val="24"/>
              </w:rPr>
              <w:t>影响学生家庭经济状况信息</w:t>
            </w:r>
          </w:p>
          <w:p>
            <w:pPr>
              <w:widowControl w:val="0"/>
              <w:spacing w:after="0"/>
              <w:jc w:val="center"/>
              <w:rPr>
                <w:rFonts w:ascii="宋体" w:hAnsi="宋体" w:eastAsia="宋体" w:cs="宋体"/>
                <w:sz w:val="24"/>
                <w:szCs w:val="24"/>
              </w:rPr>
            </w:pPr>
          </w:p>
          <w:p>
            <w:pPr>
              <w:widowControl w:val="0"/>
              <w:spacing w:after="0"/>
              <w:jc w:val="center"/>
              <w:rPr>
                <w:rFonts w:ascii="宋体" w:hAnsi="宋体" w:eastAsia="宋体" w:cs="宋体"/>
                <w:sz w:val="24"/>
                <w:szCs w:val="24"/>
              </w:rPr>
            </w:pPr>
          </w:p>
          <w:p>
            <w:pPr>
              <w:widowControl w:val="0"/>
              <w:spacing w:after="0"/>
              <w:jc w:val="center"/>
              <w:rPr>
                <w:rFonts w:ascii="宋体" w:hAnsi="宋体" w:eastAsia="宋体" w:cs="宋体"/>
                <w:sz w:val="24"/>
                <w:szCs w:val="24"/>
              </w:rPr>
            </w:pPr>
          </w:p>
          <w:p>
            <w:pPr>
              <w:widowControl w:val="0"/>
              <w:spacing w:after="0"/>
              <w:jc w:val="center"/>
              <w:rPr>
                <w:rFonts w:ascii="宋体" w:hAnsi="宋体" w:eastAsia="宋体" w:cs="宋体"/>
                <w:sz w:val="24"/>
                <w:szCs w:val="24"/>
              </w:rPr>
            </w:pPr>
          </w:p>
        </w:tc>
        <w:tc>
          <w:tcPr>
            <w:tcW w:w="8072" w:type="dxa"/>
            <w:gridSpan w:val="19"/>
            <w:vAlign w:val="center"/>
          </w:tcPr>
          <w:p>
            <w:pPr>
              <w:widowControl w:val="0"/>
              <w:numPr>
                <w:ilvl w:val="0"/>
                <w:numId w:val="1"/>
              </w:numPr>
              <w:adjustRightInd/>
              <w:snapToGrid/>
              <w:spacing w:after="0" w:line="360" w:lineRule="exact"/>
              <w:jc w:val="left"/>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家庭遭受突发事件、自然灾害等及造成损失情况：</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widowControl w:val="0"/>
              <w:numPr>
                <w:ilvl w:val="0"/>
                <w:numId w:val="1"/>
              </w:numPr>
              <w:adjustRightInd/>
              <w:snapToGrid/>
              <w:spacing w:after="0" w:line="3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学生父母（或抚养人）健康状况</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，是否有劳动能力</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；家庭其他成员健康情况</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，是否有劳动能力</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。家庭赡养老人</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人，所赡养老人健康状况</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widowControl w:val="0"/>
              <w:adjustRightInd/>
              <w:snapToGrid/>
              <w:spacing w:after="0" w:line="360" w:lineRule="exact"/>
              <w:ind w:left="12" w:hanging="12" w:hangingChars="5"/>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3.家庭年可支配收入</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元，人均年可支配收入</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元；家庭成员外出务工</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人；家庭负债</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元。</w:t>
            </w:r>
          </w:p>
          <w:p>
            <w:pPr>
              <w:widowControl w:val="0"/>
              <w:adjustRightInd/>
              <w:snapToGrid/>
              <w:spacing w:after="0" w:line="3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4.城镇居民家庭成员失业情况：</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widowControl w:val="0"/>
              <w:adjustRightInd/>
              <w:snapToGrid/>
              <w:spacing w:after="0" w:line="3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5.家庭抚养孩子</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人，其中就读幼儿园</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人，就读义务教育学校</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人，就读普通高中阶段</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人，就读大专院校</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人。</w:t>
            </w:r>
          </w:p>
          <w:p>
            <w:pPr>
              <w:widowControl w:val="0"/>
              <w:spacing w:after="0" w:line="3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学生家庭住房情况</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平米（</w:t>
            </w:r>
            <w:r>
              <w:rPr>
                <w:rFonts w:hint="eastAsia" w:cs="Times New Roman" w:asciiTheme="minorEastAsia" w:hAnsiTheme="minorEastAsia" w:eastAsiaTheme="minorEastAsia"/>
                <w:sz w:val="24"/>
                <w:szCs w:val="24"/>
              </w:rPr>
              <w:t>□</w:t>
            </w:r>
            <w:r>
              <w:rPr>
                <w:rFonts w:hint="eastAsia" w:cs="宋体" w:asciiTheme="minorEastAsia" w:hAnsiTheme="minorEastAsia" w:eastAsiaTheme="minorEastAsia"/>
                <w:sz w:val="24"/>
                <w:szCs w:val="24"/>
              </w:rPr>
              <w:t>城市、</w:t>
            </w:r>
            <w:r>
              <w:rPr>
                <w:rFonts w:hint="eastAsia" w:cs="Times New Roman" w:asciiTheme="minorEastAsia" w:hAnsiTheme="minorEastAsia" w:eastAsiaTheme="minorEastAsia"/>
                <w:sz w:val="24"/>
                <w:szCs w:val="24"/>
              </w:rPr>
              <w:t>□</w:t>
            </w:r>
            <w:r>
              <w:rPr>
                <w:rFonts w:hint="eastAsia" w:cs="宋体" w:asciiTheme="minorEastAsia" w:hAnsiTheme="minorEastAsia" w:eastAsiaTheme="minorEastAsia"/>
                <w:sz w:val="24"/>
                <w:szCs w:val="24"/>
              </w:rPr>
              <w:t>农村）；人均住房面积</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平米。</w:t>
            </w:r>
          </w:p>
          <w:p>
            <w:pPr>
              <w:widowControl w:val="0"/>
              <w:spacing w:after="0" w:line="3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7.家庭是否有小汽车或其他运输车辆</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辆；购置金额</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万元；主要用途</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trPr>
        <w:tc>
          <w:tcPr>
            <w:tcW w:w="692" w:type="dxa"/>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学生申请认定理由</w:t>
            </w:r>
          </w:p>
        </w:tc>
        <w:tc>
          <w:tcPr>
            <w:tcW w:w="8072" w:type="dxa"/>
            <w:gridSpan w:val="19"/>
            <w:vAlign w:val="center"/>
          </w:tcPr>
          <w:p>
            <w:pPr>
              <w:widowControl w:val="0"/>
              <w:spacing w:after="0"/>
              <w:ind w:firstLine="960" w:firstLineChars="400"/>
              <w:jc w:val="center"/>
              <w:rPr>
                <w:rFonts w:ascii="宋体" w:hAnsi="宋体" w:eastAsia="宋体" w:cs="宋体"/>
                <w:sz w:val="24"/>
                <w:szCs w:val="24"/>
              </w:rPr>
            </w:pPr>
          </w:p>
          <w:p>
            <w:pPr>
              <w:widowControl w:val="0"/>
              <w:spacing w:after="0"/>
              <w:ind w:firstLine="960" w:firstLineChars="400"/>
              <w:jc w:val="center"/>
              <w:rPr>
                <w:rFonts w:ascii="宋体" w:hAnsi="宋体" w:eastAsia="宋体" w:cs="宋体"/>
                <w:sz w:val="24"/>
                <w:szCs w:val="24"/>
              </w:rPr>
            </w:pPr>
          </w:p>
          <w:p>
            <w:pPr>
              <w:widowControl w:val="0"/>
              <w:spacing w:after="0"/>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trPr>
        <w:tc>
          <w:tcPr>
            <w:tcW w:w="692" w:type="dxa"/>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学生承诺</w:t>
            </w:r>
          </w:p>
        </w:tc>
        <w:tc>
          <w:tcPr>
            <w:tcW w:w="8072" w:type="dxa"/>
            <w:gridSpan w:val="19"/>
            <w:vAlign w:val="center"/>
          </w:tcPr>
          <w:p>
            <w:pPr>
              <w:widowControl w:val="0"/>
              <w:spacing w:after="0"/>
              <w:jc w:val="center"/>
              <w:rPr>
                <w:rFonts w:ascii="宋体" w:hAnsi="宋体" w:eastAsia="宋体" w:cs="Times New Roman"/>
                <w:color w:val="000000"/>
                <w:sz w:val="21"/>
                <w:szCs w:val="21"/>
                <w:shd w:val="clear" w:color="auto" w:fill="FFFFFF"/>
              </w:rPr>
            </w:pPr>
          </w:p>
          <w:p>
            <w:pPr>
              <w:widowControl w:val="0"/>
              <w:spacing w:after="0"/>
              <w:jc w:val="center"/>
              <w:rPr>
                <w:rFonts w:ascii="宋体" w:hAnsi="宋体" w:eastAsia="宋体" w:cs="Times New Roman"/>
                <w:color w:val="000000"/>
                <w:sz w:val="21"/>
                <w:szCs w:val="21"/>
                <w:shd w:val="clear" w:color="auto" w:fill="FFFFFF"/>
              </w:rPr>
            </w:pPr>
            <w:r>
              <w:rPr>
                <w:rFonts w:hint="eastAsia" w:ascii="宋体" w:hAnsi="宋体" w:eastAsia="宋体" w:cs="Times New Roman"/>
                <w:color w:val="000000"/>
                <w:sz w:val="21"/>
                <w:szCs w:val="21"/>
                <w:shd w:val="clear" w:color="auto" w:fill="FFFFFF"/>
              </w:rPr>
              <w:t>承诺内容：【申请人手工填写：</w:t>
            </w:r>
            <w:r>
              <w:rPr>
                <w:rFonts w:ascii="宋体" w:hAnsi="宋体" w:eastAsia="宋体" w:cs="Times New Roman"/>
                <w:color w:val="000000"/>
                <w:sz w:val="21"/>
                <w:szCs w:val="21"/>
                <w:shd w:val="clear" w:color="auto" w:fill="FFFFFF"/>
              </w:rPr>
              <w:t>本人</w:t>
            </w:r>
            <w:r>
              <w:rPr>
                <w:rFonts w:hint="eastAsia" w:ascii="宋体" w:hAnsi="宋体" w:eastAsia="宋体" w:cs="Times New Roman"/>
                <w:color w:val="000000"/>
                <w:sz w:val="21"/>
                <w:szCs w:val="21"/>
                <w:shd w:val="clear" w:color="auto" w:fill="FFFFFF"/>
              </w:rPr>
              <w:t>（或监护人）</w:t>
            </w:r>
            <w:r>
              <w:rPr>
                <w:rFonts w:ascii="宋体" w:hAnsi="宋体" w:eastAsia="宋体" w:cs="Times New Roman"/>
                <w:color w:val="000000"/>
                <w:sz w:val="21"/>
                <w:szCs w:val="21"/>
                <w:shd w:val="clear" w:color="auto" w:fill="FFFFFF"/>
              </w:rPr>
              <w:t>承诺以上所填写资料真实</w:t>
            </w:r>
            <w:r>
              <w:rPr>
                <w:rFonts w:hint="eastAsia" w:ascii="宋体" w:hAnsi="宋体" w:eastAsia="宋体" w:cs="Times New Roman"/>
                <w:color w:val="000000"/>
                <w:sz w:val="21"/>
                <w:szCs w:val="21"/>
                <w:shd w:val="clear" w:color="auto" w:fill="FFFFFF"/>
              </w:rPr>
              <w:t>，</w:t>
            </w:r>
            <w:r>
              <w:rPr>
                <w:rFonts w:ascii="宋体" w:hAnsi="宋体" w:eastAsia="宋体" w:cs="Times New Roman"/>
                <w:color w:val="000000"/>
                <w:sz w:val="21"/>
                <w:szCs w:val="21"/>
                <w:shd w:val="clear" w:color="auto" w:fill="FFFFFF"/>
              </w:rPr>
              <w:t>如有虚假</w:t>
            </w:r>
            <w:r>
              <w:rPr>
                <w:rFonts w:hint="eastAsia" w:ascii="宋体" w:hAnsi="宋体" w:eastAsia="宋体" w:cs="Times New Roman"/>
                <w:color w:val="000000"/>
                <w:sz w:val="21"/>
                <w:szCs w:val="21"/>
                <w:shd w:val="clear" w:color="auto" w:fill="FFFFFF"/>
              </w:rPr>
              <w:t>，</w:t>
            </w:r>
            <w:r>
              <w:rPr>
                <w:rFonts w:ascii="宋体" w:hAnsi="宋体" w:eastAsia="宋体" w:cs="Times New Roman"/>
                <w:color w:val="000000"/>
                <w:sz w:val="21"/>
                <w:szCs w:val="21"/>
                <w:shd w:val="clear" w:color="auto" w:fill="FFFFFF"/>
              </w:rPr>
              <w:t>愿承担相应责任</w:t>
            </w:r>
            <w:r>
              <w:rPr>
                <w:rFonts w:hint="eastAsia" w:ascii="宋体" w:hAnsi="宋体" w:eastAsia="宋体" w:cs="Times New Roman"/>
                <w:color w:val="000000"/>
                <w:sz w:val="21"/>
                <w:szCs w:val="21"/>
                <w:shd w:val="clear" w:color="auto" w:fill="FFFFFF"/>
              </w:rPr>
              <w:t>，并取消相应受助资格，退回已享受的学生资助资金。】</w:t>
            </w:r>
          </w:p>
          <w:p>
            <w:pPr>
              <w:widowControl w:val="0"/>
              <w:spacing w:after="0"/>
              <w:jc w:val="center"/>
              <w:rPr>
                <w:rFonts w:ascii="宋体" w:hAnsi="宋体" w:eastAsia="宋体" w:cs="Times New Roman"/>
                <w:color w:val="000000"/>
                <w:sz w:val="21"/>
                <w:szCs w:val="21"/>
                <w:shd w:val="clear" w:color="auto" w:fill="FFFFFF"/>
              </w:rPr>
            </w:pPr>
          </w:p>
          <w:p>
            <w:pPr>
              <w:widowControl w:val="0"/>
              <w:spacing w:after="0"/>
              <w:jc w:val="center"/>
              <w:rPr>
                <w:rFonts w:ascii="宋体" w:hAnsi="宋体" w:eastAsia="宋体" w:cs="Times New Roman"/>
                <w:color w:val="000000"/>
                <w:sz w:val="21"/>
                <w:szCs w:val="21"/>
                <w:shd w:val="clear" w:color="auto" w:fill="FFFFFF"/>
              </w:rPr>
            </w:pPr>
          </w:p>
          <w:p>
            <w:pPr>
              <w:widowControl w:val="0"/>
              <w:spacing w:after="0"/>
              <w:jc w:val="center"/>
              <w:rPr>
                <w:rFonts w:ascii="宋体" w:hAnsi="宋体" w:eastAsia="宋体" w:cs="Times New Roman"/>
                <w:bCs/>
                <w:sz w:val="21"/>
                <w:szCs w:val="21"/>
              </w:rPr>
            </w:pPr>
          </w:p>
          <w:p>
            <w:pPr>
              <w:widowControl w:val="0"/>
              <w:spacing w:beforeLines="50" w:after="0" w:afterLines="50" w:line="280" w:lineRule="exact"/>
              <w:ind w:right="420"/>
              <w:jc w:val="center"/>
              <w:rPr>
                <w:rFonts w:ascii="新宋体" w:hAnsi="新宋体" w:eastAsia="新宋体" w:cs="Times New Roman"/>
                <w:sz w:val="21"/>
                <w:szCs w:val="24"/>
              </w:rPr>
            </w:pPr>
            <w:r>
              <w:rPr>
                <w:rFonts w:hint="eastAsia" w:ascii="新宋体" w:hAnsi="新宋体" w:eastAsia="新宋体" w:cs="Times New Roman"/>
                <w:sz w:val="21"/>
                <w:szCs w:val="24"/>
              </w:rPr>
              <w:t>本人签字：                    监护人签字：</w:t>
            </w:r>
          </w:p>
          <w:p>
            <w:pPr>
              <w:widowControl w:val="0"/>
              <w:spacing w:after="0"/>
              <w:jc w:val="center"/>
              <w:rPr>
                <w:rFonts w:ascii="宋体" w:hAnsi="宋体" w:eastAsia="宋体" w:cs="宋体"/>
                <w:sz w:val="24"/>
                <w:szCs w:val="24"/>
              </w:rPr>
            </w:pPr>
            <w:r>
              <w:rPr>
                <w:rFonts w:ascii="新宋体" w:hAnsi="新宋体" w:eastAsia="新宋体" w:cs="Times New Roman"/>
                <w:sz w:val="21"/>
                <w:szCs w:val="24"/>
              </w:rPr>
              <w:t>年   月   日</w:t>
            </w:r>
            <w:r>
              <w:rPr>
                <w:rFonts w:hint="eastAsia" w:ascii="新宋体" w:hAnsi="新宋体" w:eastAsia="新宋体" w:cs="Times New Roman"/>
                <w:sz w:val="21"/>
                <w:szCs w:val="24"/>
              </w:rPr>
              <w:t xml:space="preserve">                 </w:t>
            </w:r>
            <w:r>
              <w:rPr>
                <w:rFonts w:ascii="新宋体" w:hAnsi="新宋体" w:eastAsia="新宋体" w:cs="Times New Roman"/>
                <w:sz w:val="21"/>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trPr>
        <w:tc>
          <w:tcPr>
            <w:tcW w:w="692" w:type="dxa"/>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民主评议结果</w:t>
            </w:r>
          </w:p>
        </w:tc>
        <w:tc>
          <w:tcPr>
            <w:tcW w:w="8072" w:type="dxa"/>
            <w:gridSpan w:val="19"/>
            <w:vAlign w:val="center"/>
          </w:tcPr>
          <w:p>
            <w:pPr>
              <w:widowControl w:val="0"/>
              <w:spacing w:after="0"/>
              <w:jc w:val="center"/>
              <w:rPr>
                <w:rFonts w:ascii="宋体" w:hAnsi="宋体" w:eastAsia="宋体" w:cs="宋体"/>
                <w:sz w:val="24"/>
                <w:szCs w:val="24"/>
              </w:rPr>
            </w:pPr>
          </w:p>
          <w:p>
            <w:pPr>
              <w:widowControl w:val="0"/>
              <w:spacing w:after="0"/>
              <w:jc w:val="center"/>
              <w:rPr>
                <w:rFonts w:ascii="宋体" w:hAnsi="宋体" w:eastAsia="宋体" w:cs="宋体"/>
                <w:sz w:val="24"/>
                <w:szCs w:val="24"/>
              </w:rPr>
            </w:pPr>
          </w:p>
          <w:p>
            <w:pPr>
              <w:widowControl w:val="0"/>
              <w:spacing w:after="0"/>
              <w:jc w:val="center"/>
              <w:rPr>
                <w:rFonts w:ascii="宋体" w:hAnsi="宋体" w:eastAsia="宋体" w:cs="宋体"/>
                <w:sz w:val="24"/>
                <w:szCs w:val="24"/>
              </w:rPr>
            </w:pPr>
          </w:p>
          <w:p>
            <w:pPr>
              <w:widowControl w:val="0"/>
              <w:spacing w:after="0"/>
              <w:ind w:firstLine="1440" w:firstLineChars="600"/>
              <w:jc w:val="center"/>
              <w:rPr>
                <w:rFonts w:ascii="宋体" w:hAnsi="宋体" w:eastAsia="宋体" w:cs="宋体"/>
                <w:sz w:val="24"/>
                <w:szCs w:val="24"/>
              </w:rPr>
            </w:pPr>
          </w:p>
          <w:p>
            <w:pPr>
              <w:widowControl w:val="0"/>
              <w:spacing w:after="0"/>
              <w:jc w:val="center"/>
              <w:rPr>
                <w:rFonts w:ascii="宋体" w:hAnsi="宋体" w:eastAsia="宋体" w:cs="宋体"/>
                <w:sz w:val="24"/>
                <w:szCs w:val="24"/>
              </w:rPr>
            </w:pPr>
            <w:r>
              <w:rPr>
                <w:rFonts w:hint="eastAsia" w:ascii="宋体" w:hAnsi="宋体" w:eastAsia="宋体" w:cs="宋体"/>
                <w:sz w:val="24"/>
                <w:szCs w:val="24"/>
              </w:rPr>
              <w:t>评议小组组长签字：                  评议时间：  年  月  日</w:t>
            </w:r>
          </w:p>
          <w:p>
            <w:pPr>
              <w:widowControl w:val="0"/>
              <w:spacing w:after="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6" w:hRule="atLeast"/>
        </w:trPr>
        <w:tc>
          <w:tcPr>
            <w:tcW w:w="692" w:type="dxa"/>
            <w:vAlign w:val="center"/>
          </w:tcPr>
          <w:p>
            <w:pPr>
              <w:widowControl w:val="0"/>
              <w:spacing w:after="0"/>
              <w:jc w:val="center"/>
              <w:rPr>
                <w:rFonts w:ascii="宋体" w:hAnsi="宋体" w:eastAsia="宋体" w:cs="宋体"/>
                <w:sz w:val="24"/>
                <w:szCs w:val="24"/>
              </w:rPr>
            </w:pPr>
            <w:r>
              <w:rPr>
                <w:rFonts w:hint="eastAsia" w:ascii="宋体" w:hAnsi="宋体" w:eastAsia="宋体" w:cs="宋体"/>
                <w:sz w:val="24"/>
                <w:szCs w:val="24"/>
              </w:rPr>
              <w:t>学校公示结果及审核意见</w:t>
            </w:r>
          </w:p>
        </w:tc>
        <w:tc>
          <w:tcPr>
            <w:tcW w:w="8072" w:type="dxa"/>
            <w:gridSpan w:val="19"/>
            <w:vAlign w:val="center"/>
          </w:tcPr>
          <w:p>
            <w:pPr>
              <w:widowControl w:val="0"/>
              <w:spacing w:after="0"/>
              <w:jc w:val="center"/>
              <w:rPr>
                <w:rFonts w:ascii="宋体" w:hAnsi="宋体" w:eastAsia="宋体" w:cs="宋体"/>
                <w:sz w:val="24"/>
                <w:szCs w:val="24"/>
              </w:rPr>
            </w:pPr>
          </w:p>
          <w:p>
            <w:pPr>
              <w:widowControl/>
              <w:spacing w:after="0" w:line="300" w:lineRule="exact"/>
              <w:ind w:firstLine="480" w:firstLineChars="200"/>
              <w:jc w:val="center"/>
              <w:rPr>
                <w:rFonts w:hint="eastAsia" w:cs="Times New Roman" w:asciiTheme="minorEastAsia" w:hAnsiTheme="minorEastAsia" w:eastAsiaTheme="minorEastAsia"/>
                <w:color w:val="0D0D0D"/>
                <w:sz w:val="24"/>
                <w:szCs w:val="24"/>
              </w:rPr>
            </w:pPr>
            <w:r>
              <w:rPr>
                <w:rFonts w:hint="eastAsia" w:cs="Times New Roman" w:asciiTheme="minorEastAsia" w:hAnsiTheme="minorEastAsia" w:eastAsiaTheme="minorEastAsia"/>
                <w:color w:val="0D0D0D"/>
                <w:sz w:val="24"/>
                <w:szCs w:val="24"/>
              </w:rPr>
              <w:t xml:space="preserve">经学校家庭经济困难学生认定工作小组审核和学校学生资助工作领导小组审定，并公示无异议，本学年该同学 </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color w:val="0D0D0D"/>
                <w:sz w:val="24"/>
                <w:szCs w:val="24"/>
              </w:rPr>
              <w:t>符合；</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color w:val="0D0D0D"/>
                <w:sz w:val="24"/>
                <w:szCs w:val="24"/>
              </w:rPr>
              <w:t>不符合家庭经济困难学生认定条件，认定困难类型为：</w:t>
            </w:r>
          </w:p>
          <w:p>
            <w:pPr>
              <w:widowControl/>
              <w:spacing w:after="0" w:line="300" w:lineRule="exact"/>
              <w:ind w:firstLine="480" w:firstLineChars="200"/>
              <w:jc w:val="center"/>
              <w:rPr>
                <w:rFonts w:cs="Times New Roman" w:asciiTheme="minorEastAsia" w:hAnsiTheme="minorEastAsia" w:eastAsiaTheme="minorEastAsia"/>
                <w:color w:val="0D0D0D"/>
                <w:sz w:val="24"/>
                <w:szCs w:val="24"/>
              </w:rPr>
            </w:pPr>
          </w:p>
          <w:p>
            <w:pPr>
              <w:widowControl/>
              <w:spacing w:after="0" w:line="300" w:lineRule="exact"/>
              <w:ind w:firstLine="480" w:firstLineChars="200"/>
              <w:jc w:val="left"/>
              <w:rPr>
                <w:rFonts w:cs="Times New Roman" w:asciiTheme="minorEastAsia" w:hAnsiTheme="minorEastAsia" w:eastAsiaTheme="minorEastAsia"/>
                <w:color w:val="0D0D0D"/>
                <w:sz w:val="24"/>
                <w:szCs w:val="24"/>
              </w:rPr>
            </w:pP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color w:val="0D0D0D"/>
                <w:sz w:val="24"/>
                <w:szCs w:val="24"/>
              </w:rPr>
              <w:t>特别困难；</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color w:val="0D0D0D"/>
                <w:sz w:val="24"/>
                <w:szCs w:val="24"/>
              </w:rPr>
              <w:t>突发事件困难；</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color w:val="0D0D0D"/>
                <w:sz w:val="24"/>
                <w:szCs w:val="24"/>
              </w:rPr>
              <w:t>比较困难；</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color w:val="0D0D0D"/>
                <w:sz w:val="24"/>
                <w:szCs w:val="24"/>
              </w:rPr>
              <w:t>不困难。</w:t>
            </w:r>
          </w:p>
          <w:p>
            <w:pPr>
              <w:widowControl w:val="0"/>
              <w:spacing w:after="0"/>
              <w:jc w:val="center"/>
              <w:rPr>
                <w:rFonts w:cs="Times New Roman" w:asciiTheme="minorEastAsia" w:hAnsiTheme="minorEastAsia" w:eastAsiaTheme="minorEastAsia"/>
                <w:sz w:val="24"/>
                <w:szCs w:val="24"/>
              </w:rPr>
            </w:pPr>
          </w:p>
          <w:p>
            <w:pPr>
              <w:widowControl w:val="0"/>
              <w:spacing w:after="0"/>
              <w:ind w:firstLine="5280" w:firstLineChars="2200"/>
              <w:jc w:val="left"/>
              <w:rPr>
                <w:rFonts w:cs="Times New Roman" w:asciiTheme="minorEastAsia" w:hAnsiTheme="minorEastAsia" w:eastAsiaTheme="minorEastAsia"/>
                <w:color w:val="FF0000"/>
                <w:sz w:val="24"/>
                <w:szCs w:val="24"/>
              </w:rPr>
            </w:pPr>
            <w:r>
              <w:rPr>
                <w:rFonts w:hint="eastAsia" w:cs="Times New Roman" w:asciiTheme="minorEastAsia" w:hAnsiTheme="minorEastAsia" w:eastAsiaTheme="minorEastAsia"/>
                <w:sz w:val="24"/>
                <w:szCs w:val="24"/>
              </w:rPr>
              <w:t>负责人签章：</w:t>
            </w:r>
          </w:p>
          <w:p>
            <w:pPr>
              <w:widowControl w:val="0"/>
              <w:spacing w:after="0"/>
              <w:ind w:firstLine="5520" w:firstLineChars="2300"/>
              <w:jc w:val="center"/>
              <w:rPr>
                <w:rFonts w:cs="Times New Roman" w:asciiTheme="minorEastAsia" w:hAnsiTheme="minorEastAsia" w:eastAsiaTheme="minorEastAsia"/>
                <w:color w:val="FF0000"/>
                <w:sz w:val="24"/>
                <w:szCs w:val="24"/>
              </w:rPr>
            </w:pPr>
          </w:p>
          <w:p>
            <w:pPr>
              <w:widowControl w:val="0"/>
              <w:wordWrap w:val="0"/>
              <w:spacing w:after="0"/>
              <w:ind w:right="585" w:firstLine="5400" w:firstLineChars="2250"/>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年</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月</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日</w:t>
            </w:r>
          </w:p>
          <w:p>
            <w:pPr>
              <w:widowControl w:val="0"/>
              <w:spacing w:after="0"/>
              <w:ind w:right="480"/>
              <w:jc w:val="right"/>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（加盖公章）</w:t>
            </w:r>
          </w:p>
          <w:p>
            <w:pPr>
              <w:widowControl w:val="0"/>
              <w:spacing w:after="0"/>
              <w:ind w:right="480"/>
              <w:jc w:val="right"/>
              <w:rPr>
                <w:rFonts w:hint="eastAsia" w:cs="Times New Roman" w:asciiTheme="minorEastAsia" w:hAnsiTheme="minorEastAsia" w:eastAsiaTheme="minorEastAsia"/>
                <w:sz w:val="24"/>
                <w:szCs w:val="24"/>
              </w:rPr>
            </w:pPr>
          </w:p>
          <w:p>
            <w:pPr>
              <w:widowControl w:val="0"/>
              <w:spacing w:after="0"/>
              <w:ind w:right="480"/>
              <w:jc w:val="center"/>
              <w:rPr>
                <w:rFonts w:ascii="宋体" w:hAnsi="宋体" w:eastAsia="宋体" w:cs="宋体"/>
                <w:sz w:val="24"/>
                <w:szCs w:val="24"/>
              </w:rPr>
            </w:pPr>
          </w:p>
        </w:tc>
      </w:tr>
    </w:tbl>
    <w:p>
      <w:pPr>
        <w:jc w:val="center"/>
        <w:rPr>
          <w:rFonts w:ascii="仿宋_GB2312" w:hAnsi="黑体" w:eastAsia="仿宋_GB2312" w:cs="黑体"/>
          <w:sz w:val="44"/>
          <w:szCs w:val="44"/>
        </w:rPr>
      </w:pPr>
      <w:r>
        <w:rPr>
          <w:rFonts w:hint="eastAsia" w:ascii="仿宋_GB2312" w:eastAsia="仿宋_GB2312" w:cs="Times New Roman"/>
          <w:bCs/>
          <w:sz w:val="32"/>
          <w:szCs w:val="32"/>
        </w:rPr>
        <w:t>《</w:t>
      </w:r>
      <w:r>
        <w:rPr>
          <w:rFonts w:hint="eastAsia" w:ascii="仿宋_GB2312" w:hAnsi="黑体" w:eastAsia="仿宋_GB2312" w:cs="黑体"/>
          <w:sz w:val="44"/>
          <w:szCs w:val="44"/>
        </w:rPr>
        <w:t>柳州市家庭经济困难学生认定申请表</w:t>
      </w:r>
      <w:r>
        <w:rPr>
          <w:rFonts w:hint="eastAsia" w:ascii="仿宋_GB2312" w:eastAsia="仿宋_GB2312" w:cs="Times New Roman"/>
          <w:bCs/>
          <w:sz w:val="32"/>
          <w:szCs w:val="32"/>
        </w:rPr>
        <w:t>》</w:t>
      </w:r>
      <w:r>
        <w:rPr>
          <w:rFonts w:hint="eastAsia" w:ascii="仿宋_GB2312" w:hAnsi="黑体" w:eastAsia="仿宋_GB2312" w:cs="黑体"/>
          <w:sz w:val="44"/>
          <w:szCs w:val="44"/>
        </w:rPr>
        <w:t>填表说明</w:t>
      </w:r>
    </w:p>
    <w:p>
      <w:pPr>
        <w:widowControl w:val="0"/>
        <w:numPr>
          <w:ilvl w:val="0"/>
          <w:numId w:val="2"/>
        </w:numPr>
        <w:spacing w:after="0" w:line="52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学生个人基本情况：按要求如实填写或勾选。</w:t>
      </w:r>
    </w:p>
    <w:p>
      <w:pPr>
        <w:widowControl w:val="0"/>
        <w:numPr>
          <w:ilvl w:val="0"/>
          <w:numId w:val="2"/>
        </w:numPr>
        <w:spacing w:after="0" w:line="52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家庭经济困难类型：若勾选“其他类型”的，需填写家庭经济困难具体内容。</w:t>
      </w:r>
    </w:p>
    <w:p>
      <w:pPr>
        <w:widowControl w:val="0"/>
        <w:numPr>
          <w:ilvl w:val="0"/>
          <w:numId w:val="2"/>
        </w:numPr>
        <w:spacing w:after="0" w:line="52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学生家庭成员情况：填写共同生活家庭成员情况，如实填报家庭成员年收入情况和健康状况，职业可填写干部、工人、务工、务农、待业、学生等。</w:t>
      </w:r>
    </w:p>
    <w:p>
      <w:pPr>
        <w:widowControl w:val="0"/>
        <w:numPr>
          <w:ilvl w:val="0"/>
          <w:numId w:val="2"/>
        </w:numPr>
        <w:spacing w:after="0" w:line="52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影响学生家庭经济状况信息：</w:t>
      </w:r>
    </w:p>
    <w:p>
      <w:pPr>
        <w:widowControl w:val="0"/>
        <w:numPr>
          <w:ilvl w:val="0"/>
          <w:numId w:val="3"/>
        </w:numPr>
        <w:spacing w:after="0" w:line="52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父母（或抚养人）、其他家庭成员健康情况：如实填写父母（实际抚养人）或其他共同生活家庭成员身体健康具备正常劳动能力或xx残疾具备一般劳动能力、xx残疾无劳动能力、患xx病需常年治疗服药、患xx病需常年治疗服药无劳动能力、年迈无劳动能力。</w:t>
      </w:r>
    </w:p>
    <w:p>
      <w:pPr>
        <w:widowControl w:val="0"/>
        <w:numPr>
          <w:ilvl w:val="0"/>
          <w:numId w:val="3"/>
        </w:numPr>
        <w:spacing w:after="0" w:line="52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 xml:space="preserve">“家庭外出务工情况”如实填写共同生活家庭成员中的xx到xx地务工。 </w:t>
      </w:r>
    </w:p>
    <w:p>
      <w:pPr>
        <w:widowControl w:val="0"/>
        <w:numPr>
          <w:ilvl w:val="0"/>
          <w:numId w:val="3"/>
        </w:numPr>
        <w:spacing w:after="0" w:line="52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“家庭负债”指因家庭遭遇重大自然灾害或突发事件、家庭主要成员患重大疾病等造成家庭负债。</w:t>
      </w:r>
    </w:p>
    <w:p>
      <w:pPr>
        <w:widowControl w:val="0"/>
        <w:numPr>
          <w:ilvl w:val="0"/>
          <w:numId w:val="3"/>
        </w:numPr>
        <w:spacing w:after="0" w:line="52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重大疾病”指医治花费巨大且在较长一段时间内严重影响患者及其家庭的正常工作和生活的疾病，根据中国保险行业协会和中国医师协会共同制定《重大疾病保险的疾病定义使用规范》确定，一般包括：恶性肿瘤、严重心脑血管疾病（急性心肌梗塞、脑中风后遗症）、重大器官移植术或造血干细胞移植术、冠状动脉搭桥术（或称冠状动脉旁路移植术）、尿毒症、多个肢体缺失、急性或亚急性重症肝炎、良性脑肿瘤、晚期慢性病、深度昏迷、两耳失聪、双目失明、语言能力丧失、永久性瘫痪、心脏瓣膜手术、严重脑损伤、严重阿尔茨海默症、严重帕金森病、严重Ⅲ度烧伤、严重原发性肺动脉高压、严重运动神经元病、重型再生障碍性贫血、主动脉手术、严重神经病和有可能造成终身残疾的伤病等；</w:t>
      </w:r>
    </w:p>
    <w:p>
      <w:pPr>
        <w:widowControl w:val="0"/>
        <w:numPr>
          <w:ilvl w:val="0"/>
          <w:numId w:val="3"/>
        </w:numPr>
        <w:spacing w:after="0" w:line="52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“突发事件”指自然灾害、事故灾难、共同生活家庭主要成员遭受重大疾病、父母一方或双方因病因事故身亡、公共卫生事件和社会安全事件等（最近一年内发生的事件）。</w:t>
      </w:r>
    </w:p>
    <w:p>
      <w:pPr>
        <w:widowControl w:val="0"/>
        <w:numPr>
          <w:ilvl w:val="0"/>
          <w:numId w:val="3"/>
        </w:numPr>
        <w:spacing w:after="0" w:line="52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“家庭赡养老人”指无其他兄弟姐妹共同承担赡养义务；“所赡养老人健康情况”如实填写健康或残疾、患病需常年治疗服药等。</w:t>
      </w:r>
    </w:p>
    <w:p>
      <w:pPr>
        <w:widowControl w:val="0"/>
        <w:spacing w:after="0" w:line="520" w:lineRule="exact"/>
        <w:ind w:left="560"/>
        <w:jc w:val="both"/>
        <w:rPr>
          <w:rFonts w:ascii="宋体" w:hAnsi="宋体" w:eastAsia="宋体" w:cs="宋体"/>
          <w:sz w:val="28"/>
          <w:szCs w:val="28"/>
        </w:rPr>
      </w:pPr>
    </w:p>
    <w:p>
      <w:pPr>
        <w:widowControl w:val="0"/>
        <w:numPr>
          <w:ilvl w:val="0"/>
          <w:numId w:val="2"/>
        </w:numPr>
        <w:spacing w:after="0" w:line="520" w:lineRule="exac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sz w:val="28"/>
          <w:szCs w:val="28"/>
        </w:rPr>
        <w:t>学生</w:t>
      </w:r>
      <w:r>
        <w:rPr>
          <w:rFonts w:hint="eastAsia" w:ascii="宋体" w:hAnsi="宋体" w:eastAsia="宋体" w:cs="宋体"/>
          <w:color w:val="000000"/>
          <w:sz w:val="28"/>
          <w:szCs w:val="28"/>
          <w:shd w:val="clear" w:color="auto" w:fill="FFFFFF"/>
        </w:rPr>
        <w:t>承诺内容：本人（或监护人）承诺以上所填写资料真实，如有虚假，愿承担相应责任，并取消相应受助资格，退回已享受的学生资助资金（申请人手工填写，不得打印）。</w:t>
      </w:r>
    </w:p>
    <w:p>
      <w:pPr>
        <w:numPr>
          <w:ilvl w:val="0"/>
          <w:numId w:val="2"/>
        </w:numPr>
        <w:adjustRightInd/>
        <w:snapToGrid/>
        <w:spacing w:after="0" w:line="520" w:lineRule="exact"/>
        <w:ind w:firstLine="560" w:firstLineChars="200"/>
        <w:jc w:val="both"/>
        <w:rPr>
          <w:rFonts w:ascii="宋体" w:hAnsi="宋体" w:eastAsia="宋体" w:cs="宋体"/>
          <w:color w:val="0D0D0D"/>
          <w:sz w:val="28"/>
          <w:szCs w:val="28"/>
        </w:rPr>
      </w:pPr>
      <w:r>
        <w:rPr>
          <w:rFonts w:hint="eastAsia" w:ascii="宋体" w:hAnsi="宋体" w:eastAsia="宋体" w:cs="宋体"/>
          <w:sz w:val="28"/>
          <w:szCs w:val="28"/>
        </w:rPr>
        <w:t>民主评议结果由班主任手写，详细记载班级民主测评时间和参加人数、测评分及测评结果（测评结果为</w:t>
      </w:r>
      <w:r>
        <w:rPr>
          <w:rFonts w:hint="eastAsia" w:ascii="宋体" w:hAnsi="宋体" w:eastAsia="宋体" w:cs="宋体"/>
          <w:color w:val="0D0D0D"/>
          <w:sz w:val="28"/>
          <w:szCs w:val="28"/>
        </w:rPr>
        <w:t>特别困难、突发事件困难、比较困难、不困难）。</w:t>
      </w:r>
    </w:p>
    <w:p>
      <w:pPr>
        <w:numPr>
          <w:ilvl w:val="0"/>
          <w:numId w:val="2"/>
        </w:numPr>
        <w:adjustRightInd/>
        <w:snapToGrid/>
        <w:spacing w:after="0" w:line="520" w:lineRule="exact"/>
        <w:ind w:firstLine="560" w:firstLineChars="200"/>
        <w:jc w:val="both"/>
        <w:rPr>
          <w:rFonts w:ascii="宋体" w:hAnsi="宋体" w:eastAsia="宋体" w:cs="宋体"/>
          <w:color w:val="0D0D0D"/>
          <w:sz w:val="28"/>
          <w:szCs w:val="28"/>
        </w:rPr>
      </w:pPr>
      <w:r>
        <w:rPr>
          <w:rFonts w:hint="eastAsia" w:ascii="宋体" w:hAnsi="宋体" w:eastAsia="宋体" w:cs="宋体"/>
          <w:sz w:val="28"/>
          <w:szCs w:val="28"/>
        </w:rPr>
        <w:t>学校公示结果及审核意见：按申请表内容打印勾选对应困难类型，学校负责人签字或签章。</w:t>
      </w:r>
    </w:p>
    <w:p>
      <w:pPr>
        <w:spacing w:line="520" w:lineRule="exact"/>
        <w:ind w:firstLine="560" w:firstLineChars="200"/>
        <w:rPr>
          <w:rFonts w:ascii="宋体" w:hAnsi="宋体" w:eastAsia="宋体" w:cs="宋体"/>
          <w:color w:val="0D0D0D"/>
          <w:sz w:val="28"/>
          <w:szCs w:val="28"/>
        </w:rPr>
      </w:pPr>
    </w:p>
    <w:p>
      <w:pPr>
        <w:spacing w:line="520" w:lineRule="exact"/>
        <w:ind w:firstLine="560" w:firstLineChars="200"/>
        <w:rPr>
          <w:rFonts w:ascii="宋体" w:hAnsi="宋体" w:eastAsia="宋体" w:cs="宋体"/>
          <w:color w:val="0D0D0D"/>
          <w:sz w:val="28"/>
          <w:szCs w:val="28"/>
        </w:rPr>
      </w:pPr>
    </w:p>
    <w:p>
      <w:pPr>
        <w:spacing w:line="520" w:lineRule="exact"/>
        <w:ind w:firstLine="560" w:firstLineChars="200"/>
        <w:rPr>
          <w:rFonts w:ascii="宋体" w:hAnsi="宋体" w:eastAsia="宋体" w:cs="宋体"/>
          <w:color w:val="0D0D0D"/>
          <w:sz w:val="28"/>
          <w:szCs w:val="28"/>
        </w:rPr>
      </w:pPr>
    </w:p>
    <w:p>
      <w:pPr>
        <w:spacing w:line="520" w:lineRule="exact"/>
        <w:ind w:firstLine="560" w:firstLineChars="200"/>
        <w:rPr>
          <w:rFonts w:ascii="宋体" w:hAnsi="宋体" w:eastAsia="宋体" w:cs="宋体"/>
          <w:color w:val="0D0D0D"/>
          <w:sz w:val="28"/>
          <w:szCs w:val="28"/>
        </w:rPr>
      </w:pPr>
    </w:p>
    <w:p>
      <w:pPr>
        <w:spacing w:line="520" w:lineRule="exact"/>
        <w:ind w:firstLine="560" w:firstLineChars="200"/>
        <w:rPr>
          <w:rFonts w:ascii="宋体" w:hAnsi="宋体" w:eastAsia="宋体" w:cs="宋体"/>
          <w:color w:val="0D0D0D"/>
          <w:sz w:val="28"/>
          <w:szCs w:val="28"/>
        </w:rPr>
      </w:pPr>
    </w:p>
    <w:p>
      <w:pPr>
        <w:spacing w:line="520" w:lineRule="exact"/>
        <w:ind w:firstLine="560" w:firstLineChars="200"/>
        <w:rPr>
          <w:rFonts w:ascii="宋体" w:hAnsi="宋体" w:eastAsia="宋体" w:cs="宋体"/>
          <w:color w:val="0D0D0D"/>
          <w:sz w:val="28"/>
          <w:szCs w:val="28"/>
        </w:rPr>
      </w:pPr>
    </w:p>
    <w:p>
      <w:pPr>
        <w:rPr>
          <w:rFonts w:ascii="方正小标宋简体" w:eastAsia="方正小标宋简体"/>
          <w:sz w:val="44"/>
          <w:szCs w:val="44"/>
        </w:rPr>
      </w:pPr>
    </w:p>
    <w:sectPr>
      <w:footerReference r:id="rId3" w:type="default"/>
      <w:pgSz w:w="11906" w:h="16838"/>
      <w:pgMar w:top="1440" w:right="1558"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454032"/>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64D589"/>
    <w:multiLevelType w:val="singleLevel"/>
    <w:tmpl w:val="ED64D589"/>
    <w:lvl w:ilvl="0" w:tentative="0">
      <w:start w:val="1"/>
      <w:numFmt w:val="chineseCounting"/>
      <w:suff w:val="nothing"/>
      <w:lvlText w:val="（%1）"/>
      <w:lvlJc w:val="left"/>
      <w:rPr>
        <w:rFonts w:hint="eastAsia"/>
      </w:rPr>
    </w:lvl>
  </w:abstractNum>
  <w:abstractNum w:abstractNumId="1">
    <w:nsid w:val="11E91023"/>
    <w:multiLevelType w:val="singleLevel"/>
    <w:tmpl w:val="11E91023"/>
    <w:lvl w:ilvl="0" w:tentative="0">
      <w:start w:val="1"/>
      <w:numFmt w:val="chineseCounting"/>
      <w:suff w:val="nothing"/>
      <w:lvlText w:val="%1、"/>
      <w:lvlJc w:val="left"/>
      <w:rPr>
        <w:rFonts w:hint="eastAsia"/>
      </w:rPr>
    </w:lvl>
  </w:abstractNum>
  <w:abstractNum w:abstractNumId="2">
    <w:nsid w:val="47176947"/>
    <w:multiLevelType w:val="singleLevel"/>
    <w:tmpl w:val="47176947"/>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C40"/>
    <w:rsid w:val="00037D0D"/>
    <w:rsid w:val="0008114E"/>
    <w:rsid w:val="000C1733"/>
    <w:rsid w:val="00127F77"/>
    <w:rsid w:val="00150ECF"/>
    <w:rsid w:val="001743F5"/>
    <w:rsid w:val="001D41A3"/>
    <w:rsid w:val="00232C0C"/>
    <w:rsid w:val="00232DBB"/>
    <w:rsid w:val="002A5C00"/>
    <w:rsid w:val="002D05B7"/>
    <w:rsid w:val="002D2E3E"/>
    <w:rsid w:val="003062B5"/>
    <w:rsid w:val="0032088D"/>
    <w:rsid w:val="00323B43"/>
    <w:rsid w:val="00330661"/>
    <w:rsid w:val="0035503A"/>
    <w:rsid w:val="00360FEF"/>
    <w:rsid w:val="00382FC1"/>
    <w:rsid w:val="003D37D8"/>
    <w:rsid w:val="00426133"/>
    <w:rsid w:val="00433A3F"/>
    <w:rsid w:val="004358AB"/>
    <w:rsid w:val="004D0177"/>
    <w:rsid w:val="004F1A76"/>
    <w:rsid w:val="0050774C"/>
    <w:rsid w:val="00511436"/>
    <w:rsid w:val="00565D28"/>
    <w:rsid w:val="005F16C0"/>
    <w:rsid w:val="006816E1"/>
    <w:rsid w:val="00681EB9"/>
    <w:rsid w:val="007136E8"/>
    <w:rsid w:val="007473E2"/>
    <w:rsid w:val="00814122"/>
    <w:rsid w:val="008441FD"/>
    <w:rsid w:val="008609BF"/>
    <w:rsid w:val="008855D4"/>
    <w:rsid w:val="008900C6"/>
    <w:rsid w:val="008964BD"/>
    <w:rsid w:val="008B7726"/>
    <w:rsid w:val="008F37C4"/>
    <w:rsid w:val="008F49BD"/>
    <w:rsid w:val="00922ADA"/>
    <w:rsid w:val="009429E8"/>
    <w:rsid w:val="00956E31"/>
    <w:rsid w:val="009C16F8"/>
    <w:rsid w:val="009F29E6"/>
    <w:rsid w:val="00A413F1"/>
    <w:rsid w:val="00AB43F9"/>
    <w:rsid w:val="00AD6FDF"/>
    <w:rsid w:val="00AE1AC6"/>
    <w:rsid w:val="00B65B0B"/>
    <w:rsid w:val="00B754FF"/>
    <w:rsid w:val="00B938B6"/>
    <w:rsid w:val="00BA40B9"/>
    <w:rsid w:val="00BC425C"/>
    <w:rsid w:val="00C152B8"/>
    <w:rsid w:val="00CD773F"/>
    <w:rsid w:val="00D04686"/>
    <w:rsid w:val="00D31D50"/>
    <w:rsid w:val="00DA0AF4"/>
    <w:rsid w:val="00E324D9"/>
    <w:rsid w:val="00E534DC"/>
    <w:rsid w:val="00E667B0"/>
    <w:rsid w:val="00E86C7D"/>
    <w:rsid w:val="00F244FA"/>
    <w:rsid w:val="00FE0D69"/>
    <w:rsid w:val="03341299"/>
    <w:rsid w:val="45EF18E9"/>
    <w:rsid w:val="48994076"/>
    <w:rsid w:val="4F1A3D64"/>
    <w:rsid w:val="67F665BD"/>
    <w:rsid w:val="717057E8"/>
    <w:rsid w:val="75495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0"/>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uiPriority w:val="99"/>
    <w:rPr>
      <w:rFonts w:ascii="Tahoma" w:hAnsi="Tahoma"/>
      <w:sz w:val="18"/>
      <w:szCs w:val="18"/>
    </w:rPr>
  </w:style>
  <w:style w:type="character" w:customStyle="1" w:styleId="9">
    <w:name w:val="页脚 Char"/>
    <w:basedOn w:val="7"/>
    <w:link w:val="3"/>
    <w:qFormat/>
    <w:uiPriority w:val="99"/>
    <w:rPr>
      <w:rFonts w:ascii="Tahoma" w:hAnsi="Tahoma"/>
      <w:sz w:val="18"/>
      <w:szCs w:val="18"/>
    </w:rPr>
  </w:style>
  <w:style w:type="paragraph" w:customStyle="1" w:styleId="10">
    <w:name w:val="Char"/>
    <w:basedOn w:val="1"/>
    <w:uiPriority w:val="0"/>
    <w:pPr>
      <w:widowControl w:val="0"/>
      <w:adjustRightInd/>
      <w:snapToGrid/>
      <w:spacing w:after="0"/>
      <w:jc w:val="both"/>
    </w:pPr>
    <w:rPr>
      <w:rFonts w:ascii="Times New Roman" w:hAnsi="Times New Roman" w:eastAsia="宋体" w:cs="Times New Roman"/>
      <w:kern w:val="2"/>
      <w:sz w:val="21"/>
      <w:szCs w:val="20"/>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rPr>
      <w:rFonts w:ascii="Tahoma" w:hAnsi="Tahom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643</Words>
  <Characters>3671</Characters>
  <Lines>30</Lines>
  <Paragraphs>8</Paragraphs>
  <TotalTime>432</TotalTime>
  <ScaleCrop>false</ScaleCrop>
  <LinksUpToDate>false</LinksUpToDate>
  <CharactersWithSpaces>4306</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芸芸</cp:lastModifiedBy>
  <cp:lastPrinted>2019-09-09T03:20:00Z</cp:lastPrinted>
  <dcterms:modified xsi:type="dcterms:W3CDTF">2019-09-22T05:51:07Z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