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D4516">
      <w:pPr>
        <w:adjustRightInd w:val="0"/>
        <w:snapToGrid w:val="0"/>
        <w:spacing w:line="600" w:lineRule="exact"/>
        <w:ind w:right="-218" w:rightChars="-104"/>
        <w:jc w:val="both"/>
        <w:rPr>
          <w:rFonts w:hint="eastAsia" w:ascii="方正小标宋简体" w:eastAsia="方正小标宋简体"/>
          <w:sz w:val="44"/>
          <w:szCs w:val="44"/>
        </w:rPr>
      </w:pPr>
    </w:p>
    <w:p w14:paraId="3B4E4B2E">
      <w:pPr>
        <w:adjustRightInd w:val="0"/>
        <w:snapToGrid w:val="0"/>
        <w:spacing w:line="600" w:lineRule="exact"/>
        <w:ind w:right="-218" w:rightChars="-104"/>
        <w:jc w:val="center"/>
        <w:rPr>
          <w:rFonts w:hint="eastAsia" w:ascii="方正小标宋简体" w:eastAsia="方正小标宋简体"/>
          <w:sz w:val="52"/>
          <w:szCs w:val="52"/>
        </w:rPr>
      </w:pPr>
      <w:r>
        <w:rPr>
          <w:rFonts w:hint="eastAsia" w:ascii="方正小标宋简体" w:eastAsia="方正小标宋简体"/>
          <w:sz w:val="52"/>
          <w:szCs w:val="52"/>
        </w:rPr>
        <w:t>融安县残疾人联合会</w:t>
      </w:r>
      <w:r>
        <w:rPr>
          <w:rFonts w:hint="eastAsia" w:ascii="方正小标宋简体" w:eastAsia="方正小标宋简体"/>
          <w:sz w:val="52"/>
          <w:szCs w:val="52"/>
          <w:lang w:eastAsia="zh-CN"/>
        </w:rPr>
        <w:t>2025</w:t>
      </w:r>
      <w:r>
        <w:rPr>
          <w:rFonts w:hint="eastAsia" w:ascii="方正小标宋简体" w:eastAsia="方正小标宋简体"/>
          <w:sz w:val="52"/>
          <w:szCs w:val="52"/>
        </w:rPr>
        <w:t>年</w:t>
      </w:r>
    </w:p>
    <w:p w14:paraId="2BAA00C8">
      <w:pPr>
        <w:adjustRightInd w:val="0"/>
        <w:snapToGrid w:val="0"/>
        <w:spacing w:line="600" w:lineRule="exact"/>
        <w:ind w:right="-218" w:rightChars="-104"/>
        <w:jc w:val="center"/>
        <w:rPr>
          <w:rFonts w:hint="eastAsia" w:ascii="黑体" w:hAnsi="宋体" w:eastAsia="黑体"/>
          <w:bCs/>
          <w:sz w:val="52"/>
          <w:szCs w:val="52"/>
        </w:rPr>
      </w:pPr>
      <w:r>
        <w:rPr>
          <w:rFonts w:hint="eastAsia" w:ascii="方正小标宋简体" w:eastAsia="方正小标宋简体"/>
          <w:sz w:val="52"/>
          <w:szCs w:val="52"/>
        </w:rPr>
        <w:t>部门预算公开</w:t>
      </w:r>
    </w:p>
    <w:p w14:paraId="07B82F3E">
      <w:pPr>
        <w:spacing w:line="560" w:lineRule="exact"/>
        <w:textAlignment w:val="auto"/>
        <w:rPr>
          <w:rStyle w:val="6"/>
          <w:rFonts w:ascii="方正小标宋简体" w:eastAsia="方正小标宋简体"/>
          <w:sz w:val="44"/>
          <w:szCs w:val="44"/>
        </w:rPr>
      </w:pPr>
    </w:p>
    <w:p w14:paraId="6FEB029E">
      <w:pPr>
        <w:spacing w:line="360" w:lineRule="auto"/>
        <w:jc w:val="center"/>
        <w:textAlignment w:val="auto"/>
        <w:rPr>
          <w:rStyle w:val="5"/>
          <w:rFonts w:ascii="方正小标宋简体" w:eastAsia="方正小标宋简体"/>
          <w:bCs w:val="0"/>
          <w:sz w:val="44"/>
          <w:szCs w:val="44"/>
        </w:rPr>
      </w:pPr>
      <w:r>
        <w:rPr>
          <w:rStyle w:val="5"/>
          <w:rFonts w:ascii="方正小标宋简体" w:eastAsia="方正小标宋简体"/>
          <w:bCs w:val="0"/>
          <w:sz w:val="44"/>
          <w:szCs w:val="44"/>
        </w:rPr>
        <w:t>目 录</w:t>
      </w:r>
    </w:p>
    <w:p w14:paraId="367E72E6">
      <w:pPr>
        <w:adjustRightInd w:val="0"/>
        <w:snapToGrid w:val="0"/>
        <w:spacing w:line="600" w:lineRule="exact"/>
        <w:ind w:right="-218" w:rightChars="-104"/>
        <w:rPr>
          <w:rStyle w:val="6"/>
          <w:rFonts w:hint="eastAsia" w:ascii="仿宋_GB2312" w:hAnsi="Times New Roman" w:eastAsia="仿宋_GB2312" w:cs="宋体"/>
          <w:b/>
          <w:bCs/>
          <w:color w:val="000000"/>
          <w:kern w:val="0"/>
          <w:sz w:val="32"/>
          <w:szCs w:val="32"/>
          <w:lang w:val="en-US" w:eastAsia="zh-CN" w:bidi="ar-SA"/>
        </w:rPr>
      </w:pPr>
    </w:p>
    <w:p w14:paraId="29E3F740">
      <w:pPr>
        <w:adjustRightInd w:val="0"/>
        <w:snapToGrid w:val="0"/>
        <w:spacing w:line="600" w:lineRule="exact"/>
        <w:ind w:right="-218" w:rightChars="-104"/>
        <w:rPr>
          <w:rStyle w:val="6"/>
          <w:rFonts w:hint="eastAsia" w:ascii="仿宋_GB2312" w:hAnsi="Times New Roman" w:eastAsia="仿宋_GB2312" w:cs="宋体"/>
          <w:b/>
          <w:bCs/>
          <w:color w:val="000000"/>
          <w:kern w:val="0"/>
          <w:sz w:val="32"/>
          <w:szCs w:val="32"/>
          <w:lang w:val="en-US" w:eastAsia="zh-CN" w:bidi="ar-SA"/>
        </w:rPr>
      </w:pPr>
    </w:p>
    <w:p w14:paraId="34322531">
      <w:pPr>
        <w:adjustRightInd w:val="0"/>
        <w:snapToGrid w:val="0"/>
        <w:spacing w:line="600" w:lineRule="exact"/>
        <w:ind w:right="-218" w:rightChars="-104"/>
        <w:rPr>
          <w:rStyle w:val="6"/>
          <w:rFonts w:hint="eastAsia" w:ascii="仿宋_GB2312" w:hAnsi="Times New Roman" w:eastAsia="仿宋_GB2312" w:cs="宋体"/>
          <w:b/>
          <w:bCs/>
          <w:color w:val="000000"/>
          <w:kern w:val="0"/>
          <w:sz w:val="32"/>
          <w:szCs w:val="32"/>
          <w:lang w:val="en-US" w:eastAsia="zh-CN" w:bidi="ar-SA"/>
        </w:rPr>
      </w:pPr>
    </w:p>
    <w:p w14:paraId="7065B9DD">
      <w:pPr>
        <w:adjustRightInd w:val="0"/>
        <w:snapToGrid w:val="0"/>
        <w:spacing w:line="600" w:lineRule="exact"/>
        <w:ind w:right="-218" w:rightChars="-104"/>
        <w:rPr>
          <w:rStyle w:val="6"/>
          <w:rFonts w:hint="eastAsia" w:ascii="仿宋_GB2312" w:hAnsi="Times New Roman" w:eastAsia="仿宋_GB2312" w:cs="宋体"/>
          <w:b/>
          <w:bCs/>
          <w:color w:val="000000"/>
          <w:kern w:val="0"/>
          <w:sz w:val="32"/>
          <w:szCs w:val="32"/>
          <w:lang w:val="en-US" w:eastAsia="zh-CN" w:bidi="ar-SA"/>
        </w:rPr>
      </w:pPr>
      <w:r>
        <w:rPr>
          <w:rStyle w:val="6"/>
          <w:rFonts w:hint="eastAsia" w:ascii="仿宋_GB2312" w:hAnsi="Times New Roman" w:eastAsia="仿宋_GB2312" w:cs="宋体"/>
          <w:b/>
          <w:bCs/>
          <w:color w:val="000000"/>
          <w:kern w:val="0"/>
          <w:sz w:val="32"/>
          <w:szCs w:val="32"/>
          <w:lang w:val="en-US" w:eastAsia="zh-CN" w:bidi="ar-SA"/>
        </w:rPr>
        <w:t>第一部分：单位概况</w:t>
      </w:r>
    </w:p>
    <w:p w14:paraId="113E0F68">
      <w:pPr>
        <w:adjustRightInd w:val="0"/>
        <w:snapToGrid w:val="0"/>
        <w:spacing w:line="600" w:lineRule="exact"/>
        <w:ind w:right="-218" w:rightChars="-104" w:firstLine="643" w:firstLineChars="200"/>
        <w:rPr>
          <w:rStyle w:val="6"/>
          <w:rFonts w:hint="eastAsia" w:ascii="仿宋_GB2312" w:hAnsi="Times New Roman" w:eastAsia="仿宋_GB2312" w:cs="宋体"/>
          <w:b/>
          <w:bCs/>
          <w:color w:val="000000"/>
          <w:kern w:val="0"/>
          <w:sz w:val="32"/>
          <w:szCs w:val="32"/>
          <w:lang w:val="en-US" w:eastAsia="zh-CN" w:bidi="ar-SA"/>
        </w:rPr>
      </w:pPr>
    </w:p>
    <w:p w14:paraId="6E36D08C">
      <w:pPr>
        <w:adjustRightInd w:val="0"/>
        <w:snapToGrid w:val="0"/>
        <w:spacing w:line="600" w:lineRule="exact"/>
        <w:ind w:right="-218" w:rightChars="-104"/>
        <w:rPr>
          <w:rStyle w:val="6"/>
          <w:rFonts w:hint="eastAsia" w:ascii="仿宋_GB2312" w:hAnsi="Times New Roman" w:eastAsia="仿宋_GB2312" w:cs="宋体"/>
          <w:b/>
          <w:bCs/>
          <w:color w:val="000000"/>
          <w:kern w:val="0"/>
          <w:sz w:val="32"/>
          <w:szCs w:val="32"/>
          <w:lang w:val="en-US" w:eastAsia="zh-CN" w:bidi="ar-SA"/>
        </w:rPr>
      </w:pPr>
      <w:r>
        <w:rPr>
          <w:rStyle w:val="6"/>
          <w:rFonts w:hint="eastAsia" w:ascii="仿宋_GB2312" w:hAnsi="Times New Roman" w:eastAsia="仿宋_GB2312" w:cs="宋体"/>
          <w:b/>
          <w:bCs/>
          <w:color w:val="000000"/>
          <w:kern w:val="0"/>
          <w:sz w:val="32"/>
          <w:szCs w:val="32"/>
          <w:lang w:val="en-US" w:eastAsia="zh-CN" w:bidi="ar-SA"/>
        </w:rPr>
        <w:t>第二部分：融安县残疾人联合会</w:t>
      </w:r>
      <w:r>
        <w:rPr>
          <w:rStyle w:val="6"/>
          <w:rFonts w:hint="eastAsia" w:ascii="仿宋_GB2312" w:eastAsia="仿宋_GB2312" w:cs="宋体"/>
          <w:b/>
          <w:bCs/>
          <w:color w:val="000000"/>
          <w:kern w:val="0"/>
          <w:sz w:val="32"/>
          <w:szCs w:val="32"/>
          <w:lang w:val="en-US" w:eastAsia="zh-CN" w:bidi="ar-SA"/>
        </w:rPr>
        <w:t>2025</w:t>
      </w:r>
      <w:r>
        <w:rPr>
          <w:rStyle w:val="6"/>
          <w:rFonts w:hint="eastAsia" w:ascii="仿宋_GB2312" w:hAnsi="Times New Roman" w:eastAsia="仿宋_GB2312" w:cs="宋体"/>
          <w:b/>
          <w:bCs/>
          <w:color w:val="000000"/>
          <w:kern w:val="0"/>
          <w:sz w:val="32"/>
          <w:szCs w:val="32"/>
          <w:lang w:val="en-US" w:eastAsia="zh-CN" w:bidi="ar-SA"/>
        </w:rPr>
        <w:t>年</w:t>
      </w:r>
      <w:r>
        <w:rPr>
          <w:rStyle w:val="6"/>
          <w:rFonts w:hint="eastAsia" w:ascii="仿宋_GB2312" w:eastAsia="仿宋_GB2312" w:cs="宋体"/>
          <w:b/>
          <w:bCs/>
          <w:color w:val="000000"/>
          <w:kern w:val="0"/>
          <w:sz w:val="32"/>
          <w:szCs w:val="32"/>
          <w:lang w:val="en-US" w:eastAsia="zh-CN" w:bidi="ar-SA"/>
        </w:rPr>
        <w:t>部门</w:t>
      </w:r>
      <w:r>
        <w:rPr>
          <w:rStyle w:val="6"/>
          <w:rFonts w:hint="eastAsia" w:ascii="仿宋_GB2312" w:hAnsi="Times New Roman" w:eastAsia="仿宋_GB2312" w:cs="宋体"/>
          <w:b/>
          <w:bCs/>
          <w:color w:val="000000"/>
          <w:kern w:val="0"/>
          <w:sz w:val="32"/>
          <w:szCs w:val="32"/>
          <w:lang w:val="en-US" w:eastAsia="zh-CN" w:bidi="ar-SA"/>
        </w:rPr>
        <w:t>预算情况说明</w:t>
      </w:r>
    </w:p>
    <w:p w14:paraId="24503E61">
      <w:pPr>
        <w:adjustRightInd w:val="0"/>
        <w:snapToGrid w:val="0"/>
        <w:spacing w:line="600" w:lineRule="exact"/>
        <w:ind w:right="-218" w:rightChars="-104" w:firstLine="643" w:firstLineChars="200"/>
        <w:rPr>
          <w:rStyle w:val="6"/>
          <w:rFonts w:hint="eastAsia" w:ascii="仿宋_GB2312" w:hAnsi="Times New Roman" w:eastAsia="仿宋_GB2312" w:cs="宋体"/>
          <w:b/>
          <w:bCs/>
          <w:color w:val="000000"/>
          <w:kern w:val="0"/>
          <w:sz w:val="32"/>
          <w:szCs w:val="32"/>
          <w:lang w:val="en-US" w:eastAsia="zh-CN" w:bidi="ar-SA"/>
        </w:rPr>
      </w:pPr>
    </w:p>
    <w:p w14:paraId="7D6BC91A">
      <w:pPr>
        <w:adjustRightInd w:val="0"/>
        <w:snapToGrid w:val="0"/>
        <w:spacing w:line="600" w:lineRule="exact"/>
        <w:ind w:right="-218" w:rightChars="-104"/>
        <w:rPr>
          <w:rStyle w:val="6"/>
          <w:rFonts w:hint="eastAsia" w:ascii="仿宋_GB2312" w:hAnsi="Times New Roman" w:eastAsia="仿宋_GB2312" w:cs="宋体"/>
          <w:b/>
          <w:bCs/>
          <w:color w:val="000000"/>
          <w:kern w:val="0"/>
          <w:sz w:val="32"/>
          <w:szCs w:val="32"/>
          <w:lang w:val="en-US" w:eastAsia="zh-CN" w:bidi="ar-SA"/>
        </w:rPr>
      </w:pPr>
      <w:r>
        <w:rPr>
          <w:rStyle w:val="6"/>
          <w:rFonts w:hint="eastAsia" w:ascii="仿宋_GB2312" w:hAnsi="Times New Roman" w:eastAsia="仿宋_GB2312" w:cs="宋体"/>
          <w:b/>
          <w:bCs/>
          <w:color w:val="000000"/>
          <w:kern w:val="0"/>
          <w:sz w:val="32"/>
          <w:szCs w:val="32"/>
          <w:lang w:val="en-US" w:eastAsia="zh-CN" w:bidi="ar-SA"/>
        </w:rPr>
        <w:t>第三部分：名词解释</w:t>
      </w:r>
    </w:p>
    <w:p w14:paraId="31FB8C85">
      <w:pPr>
        <w:adjustRightInd w:val="0"/>
        <w:snapToGrid w:val="0"/>
        <w:spacing w:line="600" w:lineRule="exact"/>
        <w:ind w:right="-218" w:rightChars="-104" w:firstLine="643" w:firstLineChars="200"/>
        <w:rPr>
          <w:rStyle w:val="6"/>
          <w:rFonts w:hint="eastAsia" w:ascii="仿宋_GB2312" w:hAnsi="Times New Roman" w:eastAsia="仿宋_GB2312" w:cs="宋体"/>
          <w:b/>
          <w:bCs/>
          <w:color w:val="000000"/>
          <w:kern w:val="0"/>
          <w:sz w:val="32"/>
          <w:szCs w:val="32"/>
          <w:lang w:val="en-US" w:eastAsia="zh-CN" w:bidi="ar-SA"/>
        </w:rPr>
      </w:pPr>
    </w:p>
    <w:p w14:paraId="0C64AE8B">
      <w:pPr>
        <w:adjustRightInd w:val="0"/>
        <w:snapToGrid w:val="0"/>
        <w:spacing w:line="600" w:lineRule="exact"/>
        <w:ind w:right="-218" w:rightChars="-104"/>
        <w:rPr>
          <w:rStyle w:val="6"/>
          <w:rFonts w:hint="eastAsia" w:ascii="仿宋_GB2312" w:hAnsi="Times New Roman" w:eastAsia="仿宋_GB2312" w:cs="宋体"/>
          <w:b/>
          <w:bCs/>
          <w:color w:val="000000"/>
          <w:kern w:val="0"/>
          <w:sz w:val="32"/>
          <w:szCs w:val="32"/>
          <w:lang w:val="en-US" w:eastAsia="zh-CN" w:bidi="ar-SA"/>
        </w:rPr>
      </w:pPr>
      <w:r>
        <w:rPr>
          <w:rStyle w:val="6"/>
          <w:rFonts w:hint="eastAsia" w:ascii="仿宋_GB2312" w:hAnsi="Times New Roman" w:eastAsia="仿宋_GB2312" w:cs="宋体"/>
          <w:b/>
          <w:bCs/>
          <w:color w:val="000000"/>
          <w:kern w:val="0"/>
          <w:sz w:val="32"/>
          <w:szCs w:val="32"/>
          <w:lang w:val="en-US" w:eastAsia="zh-CN" w:bidi="ar-SA"/>
        </w:rPr>
        <w:t>第四部分：融安县残疾人联合会</w:t>
      </w:r>
      <w:r>
        <w:rPr>
          <w:rStyle w:val="6"/>
          <w:rFonts w:hint="eastAsia" w:ascii="仿宋_GB2312" w:eastAsia="仿宋_GB2312" w:cs="宋体"/>
          <w:b/>
          <w:bCs/>
          <w:color w:val="000000"/>
          <w:kern w:val="0"/>
          <w:sz w:val="32"/>
          <w:szCs w:val="32"/>
          <w:lang w:val="en-US" w:eastAsia="zh-CN" w:bidi="ar-SA"/>
        </w:rPr>
        <w:t>2025</w:t>
      </w:r>
      <w:r>
        <w:rPr>
          <w:rStyle w:val="6"/>
          <w:rFonts w:hint="eastAsia" w:ascii="仿宋_GB2312" w:hAnsi="Times New Roman" w:eastAsia="仿宋_GB2312" w:cs="宋体"/>
          <w:b/>
          <w:bCs/>
          <w:color w:val="000000"/>
          <w:kern w:val="0"/>
          <w:sz w:val="32"/>
          <w:szCs w:val="32"/>
          <w:lang w:val="en-US" w:eastAsia="zh-CN" w:bidi="ar-SA"/>
        </w:rPr>
        <w:t>年</w:t>
      </w:r>
      <w:r>
        <w:rPr>
          <w:rStyle w:val="6"/>
          <w:rFonts w:hint="eastAsia" w:ascii="仿宋_GB2312" w:eastAsia="仿宋_GB2312" w:cs="宋体"/>
          <w:b/>
          <w:bCs/>
          <w:color w:val="000000"/>
          <w:kern w:val="0"/>
          <w:sz w:val="32"/>
          <w:szCs w:val="32"/>
          <w:lang w:val="en-US" w:eastAsia="zh-CN" w:bidi="ar-SA"/>
        </w:rPr>
        <w:t>部门</w:t>
      </w:r>
      <w:r>
        <w:rPr>
          <w:rStyle w:val="6"/>
          <w:rFonts w:hint="eastAsia" w:ascii="仿宋_GB2312" w:hAnsi="Times New Roman" w:eastAsia="仿宋_GB2312" w:cs="宋体"/>
          <w:b/>
          <w:bCs/>
          <w:color w:val="000000"/>
          <w:kern w:val="0"/>
          <w:sz w:val="32"/>
          <w:szCs w:val="32"/>
          <w:lang w:val="en-US" w:eastAsia="zh-CN" w:bidi="ar-SA"/>
        </w:rPr>
        <w:t>预算公开报表</w:t>
      </w:r>
    </w:p>
    <w:p w14:paraId="2D315865">
      <w:pPr>
        <w:pStyle w:val="7"/>
        <w:spacing w:before="0" w:after="0" w:line="360" w:lineRule="auto"/>
        <w:ind w:left="0"/>
        <w:textAlignment w:val="auto"/>
        <w:rPr>
          <w:rStyle w:val="6"/>
          <w:rFonts w:ascii="仿宋_GB2312" w:eastAsia="仿宋_GB2312" w:cs="宋体"/>
          <w:b/>
          <w:bCs/>
          <w:color w:val="000000"/>
          <w:sz w:val="32"/>
          <w:szCs w:val="32"/>
        </w:rPr>
      </w:pPr>
    </w:p>
    <w:p w14:paraId="471183E6">
      <w:pPr>
        <w:pStyle w:val="7"/>
        <w:spacing w:before="0" w:after="0" w:line="360" w:lineRule="auto"/>
        <w:ind w:left="0"/>
        <w:textAlignment w:val="auto"/>
        <w:rPr>
          <w:rStyle w:val="6"/>
          <w:rFonts w:ascii="仿宋_GB2312" w:eastAsia="仿宋_GB2312" w:cs="宋体"/>
          <w:b/>
          <w:bCs/>
          <w:color w:val="000000"/>
          <w:sz w:val="32"/>
          <w:szCs w:val="32"/>
        </w:rPr>
      </w:pPr>
    </w:p>
    <w:p w14:paraId="6F7FFB75">
      <w:pPr>
        <w:pStyle w:val="7"/>
        <w:spacing w:before="0" w:after="0" w:line="360" w:lineRule="auto"/>
        <w:ind w:left="0"/>
        <w:textAlignment w:val="auto"/>
        <w:rPr>
          <w:rStyle w:val="6"/>
          <w:rFonts w:ascii="仿宋_GB2312" w:eastAsia="仿宋_GB2312" w:cs="宋体"/>
          <w:b/>
          <w:bCs/>
          <w:color w:val="000000"/>
          <w:sz w:val="32"/>
          <w:szCs w:val="32"/>
        </w:rPr>
      </w:pPr>
    </w:p>
    <w:p w14:paraId="398835CE">
      <w:pPr>
        <w:pStyle w:val="7"/>
        <w:spacing w:before="0" w:after="0" w:line="360" w:lineRule="auto"/>
        <w:ind w:left="0"/>
        <w:textAlignment w:val="auto"/>
        <w:rPr>
          <w:rStyle w:val="6"/>
          <w:rFonts w:ascii="仿宋_GB2312" w:eastAsia="仿宋_GB2312" w:cs="宋体"/>
          <w:b/>
          <w:bCs/>
          <w:color w:val="000000"/>
          <w:sz w:val="32"/>
          <w:szCs w:val="32"/>
        </w:rPr>
      </w:pPr>
    </w:p>
    <w:p w14:paraId="173A98C2">
      <w:pPr>
        <w:pStyle w:val="7"/>
        <w:spacing w:before="0" w:after="0" w:line="360" w:lineRule="auto"/>
        <w:ind w:left="0"/>
        <w:textAlignment w:val="auto"/>
        <w:rPr>
          <w:rStyle w:val="6"/>
          <w:rFonts w:ascii="仿宋_GB2312" w:eastAsia="仿宋_GB2312" w:cs="宋体"/>
          <w:b/>
          <w:bCs/>
          <w:color w:val="000000"/>
          <w:sz w:val="32"/>
          <w:szCs w:val="32"/>
        </w:rPr>
      </w:pPr>
    </w:p>
    <w:p w14:paraId="19E6E992">
      <w:pPr>
        <w:pStyle w:val="7"/>
        <w:spacing w:before="0" w:after="0" w:line="360" w:lineRule="auto"/>
        <w:ind w:left="0"/>
        <w:textAlignment w:val="auto"/>
        <w:rPr>
          <w:rStyle w:val="6"/>
          <w:rFonts w:ascii="仿宋_GB2312" w:eastAsia="仿宋_GB2312" w:cs="宋体"/>
          <w:b/>
          <w:bCs/>
          <w:color w:val="000000"/>
          <w:sz w:val="32"/>
          <w:szCs w:val="32"/>
        </w:rPr>
      </w:pPr>
    </w:p>
    <w:p w14:paraId="5D10D1ED">
      <w:pPr>
        <w:pStyle w:val="7"/>
        <w:spacing w:before="0" w:after="0" w:line="360" w:lineRule="auto"/>
        <w:ind w:left="0"/>
        <w:textAlignment w:val="auto"/>
        <w:rPr>
          <w:rStyle w:val="6"/>
          <w:rFonts w:ascii="仿宋_GB2312" w:eastAsia="仿宋_GB2312" w:cs="宋体"/>
          <w:b/>
          <w:bCs/>
          <w:color w:val="000000"/>
          <w:sz w:val="32"/>
          <w:szCs w:val="32"/>
        </w:rPr>
      </w:pPr>
    </w:p>
    <w:p w14:paraId="07A1AC0B">
      <w:pPr>
        <w:pStyle w:val="7"/>
        <w:spacing w:before="0" w:after="0" w:line="360" w:lineRule="auto"/>
        <w:ind w:left="0"/>
        <w:jc w:val="center"/>
        <w:textAlignment w:val="auto"/>
        <w:rPr>
          <w:rStyle w:val="6"/>
          <w:rFonts w:ascii="仿宋_GB2312" w:eastAsia="仿宋_GB2312" w:cs="宋体"/>
          <w:b/>
          <w:bCs/>
          <w:color w:val="000000"/>
          <w:sz w:val="32"/>
          <w:szCs w:val="32"/>
        </w:rPr>
      </w:pPr>
      <w:r>
        <w:rPr>
          <w:rStyle w:val="6"/>
          <w:rFonts w:ascii="仿宋_GB2312" w:eastAsia="仿宋_GB2312" w:cs="宋体"/>
          <w:b/>
          <w:bCs/>
          <w:color w:val="000000"/>
          <w:sz w:val="32"/>
          <w:szCs w:val="32"/>
        </w:rPr>
        <w:t>第一部分：部门概况</w:t>
      </w:r>
    </w:p>
    <w:p w14:paraId="24F1C368">
      <w:pPr>
        <w:pStyle w:val="7"/>
        <w:spacing w:before="0" w:after="0" w:line="360" w:lineRule="auto"/>
        <w:ind w:left="0"/>
        <w:textAlignment w:val="auto"/>
        <w:rPr>
          <w:rStyle w:val="6"/>
          <w:rFonts w:ascii="仿宋_GB2312" w:eastAsia="仿宋_GB2312" w:cs="宋体"/>
          <w:b/>
          <w:bCs/>
          <w:color w:val="000000"/>
          <w:sz w:val="32"/>
          <w:szCs w:val="32"/>
        </w:rPr>
      </w:pPr>
      <w:r>
        <w:rPr>
          <w:rFonts w:hint="eastAsia" w:ascii="仿宋_GB2312" w:hAnsi="Times New Roman" w:eastAsia="仿宋_GB2312" w:cs="Times New Roman"/>
          <w:b w:val="0"/>
          <w:bCs w:val="0"/>
          <w:i w:val="0"/>
          <w:iCs w:val="0"/>
          <w:caps w:val="0"/>
          <w:smallCaps w:val="0"/>
          <w:color w:val="333333"/>
          <w:spacing w:val="0"/>
          <w:kern w:val="2"/>
          <w:sz w:val="32"/>
          <w:szCs w:val="32"/>
          <w:shd w:val="clear" w:color="auto" w:fill="FFFFFF"/>
          <w:lang w:val="en-US" w:eastAsia="zh-CN" w:bidi="ar-SA"/>
        </w:rPr>
        <w:t>融安县残疾人联合会是县人民政府工作部门，为正科级。</w:t>
      </w:r>
      <w:r>
        <w:rPr>
          <w:rStyle w:val="6"/>
          <w:rFonts w:ascii="仿宋_GB2312" w:eastAsia="仿宋_GB2312" w:cs="宋体"/>
          <w:b/>
          <w:bCs/>
          <w:color w:val="000000"/>
          <w:sz w:val="32"/>
          <w:szCs w:val="32"/>
        </w:rPr>
        <w:t xml:space="preserve"> </w:t>
      </w:r>
    </w:p>
    <w:p w14:paraId="020BD236">
      <w:pPr>
        <w:pStyle w:val="7"/>
        <w:numPr>
          <w:ilvl w:val="0"/>
          <w:numId w:val="1"/>
        </w:numPr>
        <w:spacing w:before="0" w:after="0" w:line="360" w:lineRule="auto"/>
        <w:textAlignment w:val="auto"/>
        <w:rPr>
          <w:rStyle w:val="6"/>
          <w:rFonts w:ascii="仿宋_GB2312" w:eastAsia="仿宋_GB2312" w:cs="宋体"/>
          <w:bCs/>
          <w:color w:val="000000"/>
          <w:sz w:val="32"/>
          <w:szCs w:val="32"/>
        </w:rPr>
      </w:pPr>
      <w:r>
        <w:rPr>
          <w:rStyle w:val="6"/>
          <w:rFonts w:ascii="仿宋_GB2312" w:eastAsia="仿宋_GB2312" w:cs="宋体"/>
          <w:bCs/>
          <w:color w:val="000000"/>
          <w:sz w:val="32"/>
          <w:szCs w:val="32"/>
        </w:rPr>
        <w:t>主要职责</w:t>
      </w:r>
    </w:p>
    <w:p w14:paraId="01749672">
      <w:pPr>
        <w:tabs>
          <w:tab w:val="center" w:pos="4475"/>
        </w:tabs>
        <w:spacing w:line="360" w:lineRule="auto"/>
        <w:ind w:firstLine="645"/>
        <w:textAlignment w:val="auto"/>
        <w:rPr>
          <w:rFonts w:hint="eastAsia" w:ascii="仿宋_GB2312" w:eastAsia="仿宋_GB2312"/>
          <w:b w:val="0"/>
          <w:bCs w:val="0"/>
          <w:i w:val="0"/>
          <w:iCs w:val="0"/>
          <w:caps w:val="0"/>
          <w:smallCaps w:val="0"/>
          <w:color w:val="333333"/>
          <w:spacing w:val="0"/>
          <w:sz w:val="32"/>
          <w:szCs w:val="32"/>
          <w:shd w:val="clear" w:color="auto" w:fill="FFFFFF"/>
          <w:lang w:val="en-US" w:eastAsia="zh-CN"/>
        </w:rPr>
      </w:pPr>
      <w:r>
        <w:rPr>
          <w:rFonts w:hint="eastAsia" w:ascii="仿宋_GB2312" w:eastAsia="仿宋_GB2312"/>
          <w:b w:val="0"/>
          <w:bCs w:val="0"/>
          <w:i w:val="0"/>
          <w:iCs w:val="0"/>
          <w:caps w:val="0"/>
          <w:smallCaps w:val="0"/>
          <w:color w:val="333333"/>
          <w:spacing w:val="0"/>
          <w:sz w:val="32"/>
          <w:szCs w:val="32"/>
          <w:shd w:val="clear" w:color="auto" w:fill="FFFFFF"/>
          <w:lang w:val="en-US" w:eastAsia="zh-CN"/>
        </w:rPr>
        <w:t>1.宣传贯彻《中华人民共和国残疾人保障法》，维护残疾人权益，听取残疾人意见，反映残疾人需求，全心全意为残疾人服务。</w:t>
      </w:r>
    </w:p>
    <w:p w14:paraId="0187884D">
      <w:pPr>
        <w:tabs>
          <w:tab w:val="center" w:pos="4475"/>
        </w:tabs>
        <w:spacing w:line="360" w:lineRule="auto"/>
        <w:ind w:firstLine="645"/>
        <w:textAlignment w:val="auto"/>
        <w:rPr>
          <w:rFonts w:hint="eastAsia" w:ascii="仿宋_GB2312" w:eastAsia="仿宋_GB2312"/>
          <w:b w:val="0"/>
          <w:bCs w:val="0"/>
          <w:i w:val="0"/>
          <w:iCs w:val="0"/>
          <w:caps w:val="0"/>
          <w:smallCaps w:val="0"/>
          <w:color w:val="333333"/>
          <w:spacing w:val="0"/>
          <w:sz w:val="32"/>
          <w:szCs w:val="32"/>
          <w:shd w:val="clear" w:color="auto" w:fill="FFFFFF"/>
          <w:lang w:val="en-US" w:eastAsia="zh-CN"/>
        </w:rPr>
      </w:pPr>
      <w:r>
        <w:rPr>
          <w:rFonts w:hint="eastAsia" w:ascii="仿宋_GB2312" w:eastAsia="仿宋_GB2312"/>
          <w:b w:val="0"/>
          <w:bCs w:val="0"/>
          <w:i w:val="0"/>
          <w:iCs w:val="0"/>
          <w:caps w:val="0"/>
          <w:smallCaps w:val="0"/>
          <w:color w:val="333333"/>
          <w:spacing w:val="0"/>
          <w:sz w:val="32"/>
          <w:szCs w:val="32"/>
          <w:shd w:val="clear" w:color="auto" w:fill="FFFFFF"/>
          <w:lang w:val="en-US" w:eastAsia="zh-CN"/>
        </w:rPr>
        <w:t>2.团结、教育残疾人遵守法律，履行应尽的义务，发扬乐观进取精神，自尊、自信、自强、自立，为社会主义建设贡献力量。</w:t>
      </w:r>
    </w:p>
    <w:p w14:paraId="6B70A195">
      <w:pPr>
        <w:tabs>
          <w:tab w:val="center" w:pos="4475"/>
        </w:tabs>
        <w:spacing w:line="360" w:lineRule="auto"/>
        <w:ind w:firstLine="645"/>
        <w:textAlignment w:val="auto"/>
        <w:rPr>
          <w:rFonts w:hint="eastAsia" w:ascii="仿宋_GB2312" w:eastAsia="仿宋_GB2312"/>
          <w:b w:val="0"/>
          <w:bCs w:val="0"/>
          <w:i w:val="0"/>
          <w:iCs w:val="0"/>
          <w:caps w:val="0"/>
          <w:smallCaps w:val="0"/>
          <w:color w:val="333333"/>
          <w:spacing w:val="0"/>
          <w:sz w:val="32"/>
          <w:szCs w:val="32"/>
          <w:shd w:val="clear" w:color="auto" w:fill="FFFFFF"/>
          <w:lang w:val="en-US" w:eastAsia="zh-CN"/>
        </w:rPr>
      </w:pPr>
      <w:r>
        <w:rPr>
          <w:rFonts w:hint="eastAsia" w:ascii="仿宋_GB2312" w:eastAsia="仿宋_GB2312"/>
          <w:b w:val="0"/>
          <w:bCs w:val="0"/>
          <w:i w:val="0"/>
          <w:iCs w:val="0"/>
          <w:caps w:val="0"/>
          <w:smallCaps w:val="0"/>
          <w:color w:val="333333"/>
          <w:spacing w:val="0"/>
          <w:sz w:val="32"/>
          <w:szCs w:val="32"/>
          <w:shd w:val="clear" w:color="auto" w:fill="FFFFFF"/>
          <w:lang w:val="en-US" w:eastAsia="zh-CN"/>
        </w:rPr>
        <w:t>3.沟通政府、社会与残疾人之间的联系，宣传残疾人事业，动员社会理解、尊重、关心、帮助残疾人。</w:t>
      </w:r>
    </w:p>
    <w:p w14:paraId="5280238E">
      <w:pPr>
        <w:tabs>
          <w:tab w:val="center" w:pos="4475"/>
        </w:tabs>
        <w:spacing w:line="360" w:lineRule="auto"/>
        <w:ind w:firstLine="645"/>
        <w:textAlignment w:val="auto"/>
        <w:rPr>
          <w:rFonts w:hint="eastAsia" w:ascii="仿宋_GB2312" w:eastAsia="仿宋_GB2312"/>
          <w:b w:val="0"/>
          <w:bCs w:val="0"/>
          <w:i w:val="0"/>
          <w:iCs w:val="0"/>
          <w:caps w:val="0"/>
          <w:smallCaps w:val="0"/>
          <w:color w:val="333333"/>
          <w:spacing w:val="0"/>
          <w:sz w:val="32"/>
          <w:szCs w:val="32"/>
          <w:shd w:val="clear" w:color="auto" w:fill="FFFFFF"/>
          <w:lang w:val="en-US" w:eastAsia="zh-CN"/>
        </w:rPr>
      </w:pPr>
      <w:r>
        <w:rPr>
          <w:rFonts w:hint="eastAsia" w:ascii="仿宋_GB2312" w:eastAsia="仿宋_GB2312"/>
          <w:b w:val="0"/>
          <w:bCs w:val="0"/>
          <w:i w:val="0"/>
          <w:iCs w:val="0"/>
          <w:caps w:val="0"/>
          <w:smallCaps w:val="0"/>
          <w:color w:val="333333"/>
          <w:spacing w:val="0"/>
          <w:sz w:val="32"/>
          <w:szCs w:val="32"/>
          <w:shd w:val="clear" w:color="auto" w:fill="FFFFFF"/>
          <w:lang w:val="en-US" w:eastAsia="zh-CN"/>
        </w:rPr>
        <w:t>4.开展和促进残疾人康复、教育、劳动就业、扶贫、维权、文化体育、社会保障和残疾预防等工作，改善残疾人参与社会生活的环境和条件。</w:t>
      </w:r>
    </w:p>
    <w:p w14:paraId="18FA91E9">
      <w:pPr>
        <w:tabs>
          <w:tab w:val="center" w:pos="4475"/>
        </w:tabs>
        <w:spacing w:line="360" w:lineRule="auto"/>
        <w:ind w:firstLine="645"/>
        <w:textAlignment w:val="auto"/>
        <w:rPr>
          <w:rFonts w:hint="eastAsia" w:ascii="仿宋_GB2312" w:eastAsia="仿宋_GB2312"/>
          <w:b w:val="0"/>
          <w:bCs w:val="0"/>
          <w:i w:val="0"/>
          <w:iCs w:val="0"/>
          <w:caps w:val="0"/>
          <w:smallCaps w:val="0"/>
          <w:color w:val="333333"/>
          <w:spacing w:val="0"/>
          <w:sz w:val="32"/>
          <w:szCs w:val="32"/>
          <w:shd w:val="clear" w:color="auto" w:fill="FFFFFF"/>
          <w:lang w:val="en-US" w:eastAsia="zh-CN"/>
        </w:rPr>
      </w:pPr>
      <w:r>
        <w:rPr>
          <w:rFonts w:hint="eastAsia" w:ascii="仿宋_GB2312" w:eastAsia="仿宋_GB2312"/>
          <w:b w:val="0"/>
          <w:bCs w:val="0"/>
          <w:i w:val="0"/>
          <w:iCs w:val="0"/>
          <w:caps w:val="0"/>
          <w:smallCaps w:val="0"/>
          <w:color w:val="333333"/>
          <w:spacing w:val="0"/>
          <w:sz w:val="32"/>
          <w:szCs w:val="32"/>
          <w:shd w:val="clear" w:color="auto" w:fill="FFFFFF"/>
          <w:lang w:val="en-US" w:eastAsia="zh-CN"/>
        </w:rPr>
        <w:t>5.参与研究、制订和实施残疾人事业的法律、法规、政策、规划和计划，发挥综合、协调、咨询、服务作用，对乡镇残联的工作进行管理和指导，对乡镇残疾人专职委员开展教育和培训。</w:t>
      </w:r>
    </w:p>
    <w:p w14:paraId="4E56D6C1">
      <w:pPr>
        <w:tabs>
          <w:tab w:val="center" w:pos="4475"/>
        </w:tabs>
        <w:spacing w:line="360" w:lineRule="auto"/>
        <w:ind w:firstLine="645"/>
        <w:textAlignment w:val="auto"/>
        <w:rPr>
          <w:rFonts w:hint="eastAsia" w:ascii="仿宋_GB2312" w:eastAsia="仿宋_GB2312"/>
          <w:b w:val="0"/>
          <w:bCs w:val="0"/>
          <w:i w:val="0"/>
          <w:iCs w:val="0"/>
          <w:caps w:val="0"/>
          <w:smallCaps w:val="0"/>
          <w:color w:val="333333"/>
          <w:spacing w:val="0"/>
          <w:sz w:val="32"/>
          <w:szCs w:val="32"/>
          <w:shd w:val="clear" w:color="auto" w:fill="FFFFFF"/>
          <w:lang w:val="en-US" w:eastAsia="zh-CN"/>
        </w:rPr>
      </w:pPr>
    </w:p>
    <w:p w14:paraId="18A15293">
      <w:pPr>
        <w:tabs>
          <w:tab w:val="center" w:pos="4475"/>
        </w:tabs>
        <w:spacing w:line="360" w:lineRule="auto"/>
        <w:ind w:firstLine="645"/>
        <w:textAlignment w:val="auto"/>
        <w:rPr>
          <w:rFonts w:hint="eastAsia" w:ascii="仿宋_GB2312" w:eastAsia="仿宋_GB2312"/>
          <w:b w:val="0"/>
          <w:bCs w:val="0"/>
          <w:i w:val="0"/>
          <w:iCs w:val="0"/>
          <w:caps w:val="0"/>
          <w:smallCaps w:val="0"/>
          <w:color w:val="333333"/>
          <w:spacing w:val="0"/>
          <w:sz w:val="32"/>
          <w:szCs w:val="32"/>
          <w:shd w:val="clear" w:color="auto" w:fill="FFFFFF"/>
          <w:lang w:val="en-US" w:eastAsia="zh-CN"/>
        </w:rPr>
      </w:pPr>
      <w:r>
        <w:rPr>
          <w:rFonts w:hint="eastAsia" w:ascii="仿宋_GB2312" w:eastAsia="仿宋_GB2312"/>
          <w:b w:val="0"/>
          <w:bCs w:val="0"/>
          <w:i w:val="0"/>
          <w:iCs w:val="0"/>
          <w:caps w:val="0"/>
          <w:smallCaps w:val="0"/>
          <w:color w:val="333333"/>
          <w:spacing w:val="0"/>
          <w:sz w:val="32"/>
          <w:szCs w:val="32"/>
          <w:shd w:val="clear" w:color="auto" w:fill="FFFFFF"/>
          <w:lang w:val="en-US" w:eastAsia="zh-CN"/>
        </w:rPr>
        <w:t>6.加强党的建设，深化自身改革，保持和增强政治性、先进性、群众性。管理和指导各类残疾人群众组织，培养残疾人工作者，使残疾人在残疾人组织中更加活跃，残疾人组织在基层更加活跃，残疾人和残疾人组织在社会上更加活跃。</w:t>
      </w:r>
    </w:p>
    <w:p w14:paraId="30C02B3A">
      <w:pPr>
        <w:tabs>
          <w:tab w:val="center" w:pos="4475"/>
        </w:tabs>
        <w:spacing w:line="360" w:lineRule="auto"/>
        <w:ind w:firstLine="645"/>
        <w:textAlignment w:val="auto"/>
        <w:rPr>
          <w:rFonts w:hint="eastAsia" w:ascii="仿宋_GB2312" w:eastAsia="仿宋_GB2312"/>
          <w:b w:val="0"/>
          <w:bCs w:val="0"/>
          <w:i w:val="0"/>
          <w:iCs w:val="0"/>
          <w:caps w:val="0"/>
          <w:smallCaps w:val="0"/>
          <w:color w:val="333333"/>
          <w:spacing w:val="0"/>
          <w:sz w:val="32"/>
          <w:szCs w:val="32"/>
          <w:shd w:val="clear" w:color="auto" w:fill="FFFFFF"/>
          <w:lang w:val="en-US" w:eastAsia="zh-CN"/>
        </w:rPr>
      </w:pPr>
      <w:r>
        <w:rPr>
          <w:rFonts w:hint="eastAsia" w:ascii="仿宋_GB2312" w:eastAsia="仿宋_GB2312"/>
          <w:b w:val="0"/>
          <w:bCs w:val="0"/>
          <w:i w:val="0"/>
          <w:iCs w:val="0"/>
          <w:caps w:val="0"/>
          <w:smallCaps w:val="0"/>
          <w:color w:val="333333"/>
          <w:spacing w:val="0"/>
          <w:sz w:val="32"/>
          <w:szCs w:val="32"/>
          <w:shd w:val="clear" w:color="auto" w:fill="FFFFFF"/>
          <w:lang w:val="en-US" w:eastAsia="zh-CN"/>
        </w:rPr>
        <w:t>7.承担县人民政府残疾人工作委员会的日常工作。</w:t>
      </w:r>
    </w:p>
    <w:p w14:paraId="6E389EFA">
      <w:pPr>
        <w:tabs>
          <w:tab w:val="center" w:pos="4475"/>
        </w:tabs>
        <w:spacing w:line="360" w:lineRule="auto"/>
        <w:ind w:firstLine="645"/>
        <w:textAlignment w:val="auto"/>
        <w:rPr>
          <w:rFonts w:hint="eastAsia" w:ascii="仿宋_GB2312" w:eastAsia="仿宋_GB2312"/>
          <w:b w:val="0"/>
          <w:bCs w:val="0"/>
          <w:i w:val="0"/>
          <w:iCs w:val="0"/>
          <w:caps w:val="0"/>
          <w:smallCaps w:val="0"/>
          <w:color w:val="333333"/>
          <w:spacing w:val="0"/>
          <w:sz w:val="32"/>
          <w:szCs w:val="32"/>
          <w:shd w:val="clear" w:color="auto" w:fill="FFFFFF"/>
          <w:lang w:val="en-US" w:eastAsia="zh-CN"/>
        </w:rPr>
      </w:pPr>
      <w:r>
        <w:rPr>
          <w:rFonts w:hint="eastAsia" w:ascii="仿宋_GB2312" w:eastAsia="仿宋_GB2312"/>
          <w:b w:val="0"/>
          <w:bCs w:val="0"/>
          <w:i w:val="0"/>
          <w:iCs w:val="0"/>
          <w:caps w:val="0"/>
          <w:smallCaps w:val="0"/>
          <w:color w:val="333333"/>
          <w:spacing w:val="0"/>
          <w:sz w:val="32"/>
          <w:szCs w:val="32"/>
          <w:shd w:val="clear" w:color="auto" w:fill="FFFFFF"/>
          <w:lang w:val="en-US" w:eastAsia="zh-CN"/>
        </w:rPr>
        <w:t>8.管理和发放《中华人民共和国残疾人证》。</w:t>
      </w:r>
    </w:p>
    <w:p w14:paraId="7FCF9E23">
      <w:pPr>
        <w:tabs>
          <w:tab w:val="center" w:pos="4475"/>
        </w:tabs>
        <w:spacing w:line="360" w:lineRule="auto"/>
        <w:ind w:firstLine="645"/>
        <w:textAlignment w:val="auto"/>
        <w:rPr>
          <w:rFonts w:hint="eastAsia" w:ascii="仿宋_GB2312" w:eastAsia="仿宋_GB2312"/>
          <w:b w:val="0"/>
          <w:bCs w:val="0"/>
          <w:i w:val="0"/>
          <w:iCs w:val="0"/>
          <w:caps w:val="0"/>
          <w:smallCaps w:val="0"/>
          <w:color w:val="333333"/>
          <w:spacing w:val="0"/>
          <w:sz w:val="32"/>
          <w:szCs w:val="32"/>
          <w:shd w:val="clear" w:color="auto" w:fill="FFFFFF"/>
          <w:lang w:val="en-US" w:eastAsia="zh-CN"/>
        </w:rPr>
      </w:pPr>
      <w:r>
        <w:rPr>
          <w:rFonts w:hint="eastAsia" w:ascii="仿宋_GB2312" w:eastAsia="仿宋_GB2312"/>
          <w:b w:val="0"/>
          <w:bCs w:val="0"/>
          <w:i w:val="0"/>
          <w:iCs w:val="0"/>
          <w:caps w:val="0"/>
          <w:smallCaps w:val="0"/>
          <w:color w:val="333333"/>
          <w:spacing w:val="0"/>
          <w:sz w:val="32"/>
          <w:szCs w:val="32"/>
          <w:shd w:val="clear" w:color="auto" w:fill="FFFFFF"/>
          <w:lang w:val="en-US" w:eastAsia="zh-CN"/>
        </w:rPr>
        <w:t>9.开展残疾人事业的对外交流与合作工作。</w:t>
      </w:r>
    </w:p>
    <w:p w14:paraId="7F46FFF5">
      <w:pPr>
        <w:tabs>
          <w:tab w:val="center" w:pos="4475"/>
        </w:tabs>
        <w:spacing w:line="360" w:lineRule="auto"/>
        <w:ind w:firstLine="645"/>
        <w:textAlignment w:val="auto"/>
        <w:rPr>
          <w:rFonts w:hint="eastAsia" w:ascii="仿宋_GB2312" w:eastAsia="仿宋_GB2312"/>
          <w:b w:val="0"/>
          <w:bCs w:val="0"/>
          <w:i w:val="0"/>
          <w:iCs w:val="0"/>
          <w:caps w:val="0"/>
          <w:smallCaps w:val="0"/>
          <w:color w:val="333333"/>
          <w:spacing w:val="0"/>
          <w:sz w:val="32"/>
          <w:szCs w:val="32"/>
          <w:shd w:val="clear" w:color="auto" w:fill="FFFFFF"/>
          <w:lang w:val="en-US" w:eastAsia="zh-CN"/>
        </w:rPr>
      </w:pPr>
      <w:r>
        <w:rPr>
          <w:rFonts w:hint="eastAsia" w:ascii="仿宋_GB2312" w:eastAsia="仿宋_GB2312"/>
          <w:b w:val="0"/>
          <w:bCs w:val="0"/>
          <w:i w:val="0"/>
          <w:iCs w:val="0"/>
          <w:caps w:val="0"/>
          <w:smallCaps w:val="0"/>
          <w:color w:val="333333"/>
          <w:spacing w:val="0"/>
          <w:sz w:val="32"/>
          <w:szCs w:val="32"/>
          <w:shd w:val="clear" w:color="auto" w:fill="FFFFFF"/>
          <w:lang w:val="en-US" w:eastAsia="zh-CN"/>
        </w:rPr>
        <w:t>10.承办县委、县人民政府交办的其他事项。</w:t>
      </w:r>
    </w:p>
    <w:p w14:paraId="6EA07C5A">
      <w:pPr>
        <w:pStyle w:val="7"/>
        <w:spacing w:before="0" w:after="0" w:line="360" w:lineRule="auto"/>
        <w:ind w:firstLine="640" w:firstLineChars="200"/>
        <w:textAlignment w:val="auto"/>
        <w:rPr>
          <w:rStyle w:val="6"/>
          <w:rFonts w:ascii="仿宋_GB2312" w:eastAsia="仿宋_GB2312" w:cs="宋体"/>
          <w:bCs/>
          <w:color w:val="000000"/>
          <w:sz w:val="32"/>
          <w:szCs w:val="32"/>
        </w:rPr>
      </w:pPr>
    </w:p>
    <w:p w14:paraId="357D0291">
      <w:pPr>
        <w:pStyle w:val="7"/>
        <w:spacing w:before="0" w:after="0" w:line="360" w:lineRule="auto"/>
        <w:ind w:firstLine="640" w:firstLineChars="200"/>
        <w:textAlignment w:val="auto"/>
        <w:rPr>
          <w:rStyle w:val="6"/>
          <w:rFonts w:ascii="仿宋_GB2312" w:eastAsia="仿宋_GB2312" w:cs="宋体"/>
          <w:bCs/>
          <w:color w:val="000000"/>
          <w:sz w:val="32"/>
          <w:szCs w:val="32"/>
        </w:rPr>
      </w:pPr>
      <w:r>
        <w:rPr>
          <w:rStyle w:val="6"/>
          <w:rFonts w:ascii="仿宋_GB2312" w:eastAsia="仿宋_GB2312" w:cs="宋体"/>
          <w:bCs/>
          <w:color w:val="000000"/>
          <w:sz w:val="32"/>
          <w:szCs w:val="32"/>
        </w:rPr>
        <w:t>二、机构设置情况</w:t>
      </w:r>
      <w:r>
        <w:rPr>
          <w:rStyle w:val="6"/>
          <w:rFonts w:hint="eastAsia" w:ascii="仿宋_GB2312" w:eastAsia="仿宋_GB2312" w:cs="宋体"/>
          <w:bCs/>
          <w:color w:val="000000"/>
          <w:sz w:val="32"/>
          <w:szCs w:val="32"/>
          <w:lang w:eastAsia="zh-CN"/>
        </w:rPr>
        <w:t>、</w:t>
      </w:r>
      <w:r>
        <w:rPr>
          <w:rStyle w:val="6"/>
          <w:rFonts w:ascii="仿宋_GB2312" w:eastAsia="仿宋_GB2312" w:cs="宋体"/>
          <w:bCs/>
          <w:color w:val="000000"/>
          <w:sz w:val="32"/>
          <w:szCs w:val="32"/>
        </w:rPr>
        <w:t>编制现状及人员构成</w:t>
      </w:r>
    </w:p>
    <w:p w14:paraId="63C123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rPr>
          <w:rFonts w:hint="eastAsia" w:ascii="仿宋_GB2312" w:hAnsi="Times New Roman" w:eastAsia="仿宋_GB2312" w:cs="Times New Roman"/>
          <w:b w:val="0"/>
          <w:bCs w:val="0"/>
          <w:i w:val="0"/>
          <w:iCs w:val="0"/>
          <w:caps w:val="0"/>
          <w:smallCaps w:val="0"/>
          <w:color w:val="333333"/>
          <w:spacing w:val="0"/>
          <w:kern w:val="2"/>
          <w:sz w:val="32"/>
          <w:szCs w:val="32"/>
          <w:shd w:val="clear" w:color="auto" w:fill="FFFFFF"/>
          <w:lang w:val="en-US" w:eastAsia="zh-CN" w:bidi="ar-SA"/>
        </w:rPr>
      </w:pPr>
      <w:r>
        <w:rPr>
          <w:rFonts w:hint="eastAsia" w:ascii="仿宋_GB2312" w:hAnsi="Times New Roman" w:eastAsia="仿宋_GB2312" w:cs="Times New Roman"/>
          <w:b w:val="0"/>
          <w:bCs w:val="0"/>
          <w:i w:val="0"/>
          <w:iCs w:val="0"/>
          <w:caps w:val="0"/>
          <w:smallCaps w:val="0"/>
          <w:color w:val="333333"/>
          <w:spacing w:val="0"/>
          <w:kern w:val="2"/>
          <w:sz w:val="32"/>
          <w:szCs w:val="32"/>
          <w:shd w:val="clear" w:color="auto" w:fill="FFFFFF"/>
          <w:lang w:val="en-US" w:eastAsia="zh-CN" w:bidi="ar-SA"/>
        </w:rPr>
        <w:t>融安县残疾人联合会共有直属单位1个。其中：</w:t>
      </w:r>
    </w:p>
    <w:p w14:paraId="2F50AA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333333"/>
          <w:spacing w:val="0"/>
          <w:sz w:val="21"/>
          <w:szCs w:val="21"/>
        </w:rPr>
      </w:pPr>
      <w:r>
        <w:rPr>
          <w:rStyle w:val="5"/>
          <w:rFonts w:hint="eastAsia" w:ascii="仿宋_GB2312" w:hAnsi="Helvetica" w:eastAsia="仿宋_GB2312" w:cs="仿宋_GB2312"/>
          <w:b/>
          <w:bCs/>
          <w:i w:val="0"/>
          <w:iCs w:val="0"/>
          <w:caps w:val="0"/>
          <w:color w:val="333333"/>
          <w:spacing w:val="0"/>
          <w:sz w:val="31"/>
          <w:szCs w:val="31"/>
          <w:shd w:val="clear" w:fill="FFFFFF"/>
        </w:rPr>
        <w:t>（一）</w:t>
      </w:r>
      <w:r>
        <w:rPr>
          <w:rStyle w:val="5"/>
          <w:rFonts w:hint="eastAsia" w:ascii="仿宋_GB2312" w:hAnsi="Helvetica" w:eastAsia="仿宋_GB2312" w:cs="仿宋_GB2312"/>
          <w:b/>
          <w:bCs/>
          <w:i w:val="0"/>
          <w:iCs w:val="0"/>
          <w:caps w:val="0"/>
          <w:color w:val="333333"/>
          <w:spacing w:val="0"/>
          <w:sz w:val="31"/>
          <w:szCs w:val="31"/>
          <w:shd w:val="clear" w:fill="FFFFFF"/>
          <w:lang w:eastAsia="zh-CN"/>
        </w:rPr>
        <w:t>参公</w:t>
      </w:r>
      <w:r>
        <w:rPr>
          <w:rStyle w:val="5"/>
          <w:rFonts w:hint="eastAsia" w:ascii="仿宋_GB2312" w:hAnsi="Helvetica" w:eastAsia="仿宋_GB2312" w:cs="仿宋_GB2312"/>
          <w:b/>
          <w:bCs/>
          <w:i w:val="0"/>
          <w:iCs w:val="0"/>
          <w:caps w:val="0"/>
          <w:color w:val="333333"/>
          <w:spacing w:val="0"/>
          <w:sz w:val="31"/>
          <w:szCs w:val="31"/>
          <w:shd w:val="clear" w:fill="FFFFFF"/>
        </w:rPr>
        <w:t>单位1</w:t>
      </w:r>
      <w:r>
        <w:rPr>
          <w:rFonts w:hint="eastAsia" w:ascii="仿宋_GB2312" w:hAnsi="Helvetica" w:eastAsia="仿宋_GB2312" w:cs="仿宋_GB2312"/>
          <w:i w:val="0"/>
          <w:iCs w:val="0"/>
          <w:caps w:val="0"/>
          <w:color w:val="333333"/>
          <w:spacing w:val="0"/>
          <w:sz w:val="31"/>
          <w:szCs w:val="31"/>
          <w:shd w:val="clear" w:fill="FFFFFF"/>
        </w:rPr>
        <w:t>个，即</w:t>
      </w:r>
      <w:r>
        <w:rPr>
          <w:rFonts w:ascii="仿宋_GB2312" w:hAnsi="Helvetica" w:eastAsia="仿宋_GB2312" w:cs="仿宋_GB2312"/>
          <w:i w:val="0"/>
          <w:iCs w:val="0"/>
          <w:caps w:val="0"/>
          <w:color w:val="333333"/>
          <w:spacing w:val="0"/>
          <w:sz w:val="31"/>
          <w:szCs w:val="31"/>
          <w:shd w:val="clear" w:fill="FFFFFF"/>
        </w:rPr>
        <w:t>融安县</w:t>
      </w:r>
      <w:r>
        <w:rPr>
          <w:rFonts w:hint="eastAsia" w:ascii="仿宋_GB2312" w:hAnsi="Helvetica" w:eastAsia="仿宋_GB2312" w:cs="仿宋_GB2312"/>
          <w:i w:val="0"/>
          <w:iCs w:val="0"/>
          <w:caps w:val="0"/>
          <w:color w:val="333333"/>
          <w:spacing w:val="0"/>
          <w:sz w:val="31"/>
          <w:szCs w:val="31"/>
          <w:shd w:val="clear" w:fill="FFFFFF"/>
          <w:lang w:eastAsia="zh-CN"/>
        </w:rPr>
        <w:t>残疾人联合会</w:t>
      </w:r>
    </w:p>
    <w:p w14:paraId="5AC9B3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333333"/>
          <w:spacing w:val="0"/>
          <w:sz w:val="21"/>
          <w:szCs w:val="21"/>
        </w:rPr>
      </w:pPr>
      <w:r>
        <w:rPr>
          <w:rStyle w:val="5"/>
          <w:rFonts w:hint="eastAsia" w:ascii="仿宋_GB2312" w:hAnsi="Helvetica" w:eastAsia="仿宋_GB2312" w:cs="仿宋_GB2312"/>
          <w:b/>
          <w:bCs/>
          <w:i w:val="0"/>
          <w:iCs w:val="0"/>
          <w:caps w:val="0"/>
          <w:color w:val="333333"/>
          <w:spacing w:val="0"/>
          <w:sz w:val="31"/>
          <w:szCs w:val="31"/>
          <w:shd w:val="clear" w:fill="FFFFFF"/>
        </w:rPr>
        <w:t> (</w:t>
      </w:r>
      <w:r>
        <w:rPr>
          <w:rStyle w:val="5"/>
          <w:rFonts w:hint="eastAsia" w:ascii="仿宋_GB2312" w:hAnsi="Helvetica" w:eastAsia="仿宋_GB2312" w:cs="仿宋_GB2312"/>
          <w:b/>
          <w:bCs/>
          <w:i w:val="0"/>
          <w:iCs w:val="0"/>
          <w:caps w:val="0"/>
          <w:color w:val="333333"/>
          <w:spacing w:val="0"/>
          <w:sz w:val="31"/>
          <w:szCs w:val="31"/>
          <w:shd w:val="clear" w:fill="FFFFFF"/>
          <w:lang w:eastAsia="zh-CN"/>
        </w:rPr>
        <w:t>二</w:t>
      </w:r>
      <w:r>
        <w:rPr>
          <w:rStyle w:val="5"/>
          <w:rFonts w:hint="eastAsia" w:ascii="仿宋_GB2312" w:hAnsi="Helvetica" w:eastAsia="仿宋_GB2312" w:cs="仿宋_GB2312"/>
          <w:b/>
          <w:bCs/>
          <w:i w:val="0"/>
          <w:iCs w:val="0"/>
          <w:caps w:val="0"/>
          <w:color w:val="333333"/>
          <w:spacing w:val="0"/>
          <w:sz w:val="31"/>
          <w:szCs w:val="31"/>
          <w:shd w:val="clear" w:fill="FFFFFF"/>
        </w:rPr>
        <w:t>）融安县</w:t>
      </w:r>
      <w:r>
        <w:rPr>
          <w:rStyle w:val="5"/>
          <w:rFonts w:hint="eastAsia" w:ascii="仿宋_GB2312" w:hAnsi="Helvetica" w:eastAsia="仿宋_GB2312" w:cs="仿宋_GB2312"/>
          <w:b/>
          <w:bCs/>
          <w:i w:val="0"/>
          <w:iCs w:val="0"/>
          <w:caps w:val="0"/>
          <w:color w:val="333333"/>
          <w:spacing w:val="0"/>
          <w:sz w:val="31"/>
          <w:szCs w:val="31"/>
          <w:shd w:val="clear" w:fill="FFFFFF"/>
          <w:lang w:eastAsia="zh-CN"/>
        </w:rPr>
        <w:t>残疾人联合会</w:t>
      </w:r>
      <w:r>
        <w:rPr>
          <w:rStyle w:val="5"/>
          <w:rFonts w:hint="eastAsia" w:ascii="仿宋_GB2312" w:hAnsi="Helvetica" w:eastAsia="仿宋_GB2312" w:cs="仿宋_GB2312"/>
          <w:b/>
          <w:bCs/>
          <w:i w:val="0"/>
          <w:iCs w:val="0"/>
          <w:caps w:val="0"/>
          <w:color w:val="333333"/>
          <w:spacing w:val="0"/>
          <w:sz w:val="31"/>
          <w:szCs w:val="31"/>
          <w:shd w:val="clear" w:fill="FFFFFF"/>
        </w:rPr>
        <w:t>下列内设机构</w:t>
      </w:r>
    </w:p>
    <w:p w14:paraId="16755F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eastAsia" w:ascii="仿宋_GB2312" w:hAnsi="Times New Roman" w:eastAsia="仿宋_GB2312" w:cs="Times New Roman"/>
          <w:b w:val="0"/>
          <w:bCs w:val="0"/>
          <w:i w:val="0"/>
          <w:iCs w:val="0"/>
          <w:caps w:val="0"/>
          <w:smallCaps w:val="0"/>
          <w:color w:val="333333"/>
          <w:spacing w:val="0"/>
          <w:kern w:val="2"/>
          <w:sz w:val="32"/>
          <w:szCs w:val="32"/>
          <w:shd w:val="clear" w:color="auto" w:fill="FFFFFF"/>
          <w:lang w:val="en-US" w:eastAsia="zh-CN" w:bidi="ar-SA"/>
        </w:rPr>
      </w:pPr>
      <w:r>
        <w:rPr>
          <w:rFonts w:hint="eastAsia" w:ascii="仿宋_GB2312" w:hAnsi="Times New Roman" w:eastAsia="仿宋_GB2312" w:cs="Times New Roman"/>
          <w:b w:val="0"/>
          <w:bCs w:val="0"/>
          <w:i w:val="0"/>
          <w:iCs w:val="0"/>
          <w:caps w:val="0"/>
          <w:smallCaps w:val="0"/>
          <w:color w:val="333333"/>
          <w:spacing w:val="0"/>
          <w:kern w:val="2"/>
          <w:sz w:val="32"/>
          <w:szCs w:val="32"/>
          <w:shd w:val="clear" w:color="auto" w:fill="FFFFFF"/>
          <w:lang w:val="en-US" w:eastAsia="zh-CN" w:bidi="ar-SA"/>
        </w:rPr>
        <w:t>综合股负责机关日常运转和后勤保障，承担文电、会务、档案、机要保密、督查督办、政务协调、宣传、信息管理等工作，承担重要文稿起草工作。</w:t>
      </w:r>
    </w:p>
    <w:p w14:paraId="2C91F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rPr>
          <w:rFonts w:hint="default" w:ascii="仿宋_GB2312" w:hAnsi="Helvetica" w:eastAsia="仿宋_GB2312" w:cs="仿宋_GB2312"/>
          <w:i w:val="0"/>
          <w:iCs w:val="0"/>
          <w:caps w:val="0"/>
          <w:color w:val="333333"/>
          <w:spacing w:val="0"/>
          <w:sz w:val="31"/>
          <w:szCs w:val="31"/>
          <w:shd w:val="clear" w:fill="FFFFFF"/>
        </w:rPr>
      </w:pPr>
      <w:r>
        <w:rPr>
          <w:rStyle w:val="5"/>
          <w:rFonts w:hint="eastAsia" w:ascii="仿宋_GB2312" w:hAnsi="Helvetica" w:eastAsia="仿宋_GB2312" w:cs="仿宋_GB2312"/>
          <w:b/>
          <w:bCs/>
          <w:i w:val="0"/>
          <w:iCs w:val="0"/>
          <w:caps w:val="0"/>
          <w:color w:val="333333"/>
          <w:spacing w:val="0"/>
          <w:sz w:val="31"/>
          <w:szCs w:val="31"/>
          <w:shd w:val="clear" w:fill="FFFFFF"/>
        </w:rPr>
        <w:t>(</w:t>
      </w:r>
      <w:r>
        <w:rPr>
          <w:rStyle w:val="5"/>
          <w:rFonts w:hint="eastAsia" w:ascii="仿宋_GB2312" w:hAnsi="Helvetica" w:eastAsia="仿宋_GB2312" w:cs="仿宋_GB2312"/>
          <w:b/>
          <w:bCs/>
          <w:i w:val="0"/>
          <w:iCs w:val="0"/>
          <w:caps w:val="0"/>
          <w:color w:val="333333"/>
          <w:spacing w:val="0"/>
          <w:sz w:val="31"/>
          <w:szCs w:val="31"/>
          <w:shd w:val="clear" w:fill="FFFFFF"/>
          <w:lang w:eastAsia="zh-CN"/>
        </w:rPr>
        <w:t>三</w:t>
      </w:r>
      <w:r>
        <w:rPr>
          <w:rStyle w:val="5"/>
          <w:rFonts w:hint="eastAsia" w:ascii="仿宋_GB2312" w:hAnsi="Helvetica" w:eastAsia="仿宋_GB2312" w:cs="仿宋_GB2312"/>
          <w:b/>
          <w:bCs/>
          <w:i w:val="0"/>
          <w:iCs w:val="0"/>
          <w:caps w:val="0"/>
          <w:color w:val="333333"/>
          <w:spacing w:val="0"/>
          <w:sz w:val="31"/>
          <w:szCs w:val="31"/>
          <w:shd w:val="clear" w:fill="FFFFFF"/>
        </w:rPr>
        <w:t>）编制现状及人员构成</w:t>
      </w:r>
    </w:p>
    <w:p w14:paraId="2ADA2DFA">
      <w:pPr>
        <w:pStyle w:val="7"/>
        <w:spacing w:before="0" w:after="0"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现有</w:t>
      </w:r>
      <w:r>
        <w:rPr>
          <w:rFonts w:hint="eastAsia" w:ascii="仿宋_GB2312" w:eastAsia="仿宋_GB2312"/>
          <w:sz w:val="32"/>
          <w:szCs w:val="32"/>
          <w:lang w:eastAsia="zh-CN"/>
        </w:rPr>
        <w:t>参公</w:t>
      </w:r>
      <w:r>
        <w:rPr>
          <w:rFonts w:hint="eastAsia" w:ascii="仿宋_GB2312" w:eastAsia="仿宋_GB2312"/>
          <w:sz w:val="32"/>
          <w:szCs w:val="32"/>
        </w:rPr>
        <w:t>编制</w:t>
      </w:r>
      <w:r>
        <w:rPr>
          <w:rFonts w:hint="eastAsia" w:ascii="仿宋_GB2312" w:eastAsia="仿宋_GB2312"/>
          <w:sz w:val="32"/>
          <w:szCs w:val="32"/>
          <w:lang w:val="en-US" w:eastAsia="zh-CN"/>
        </w:rPr>
        <w:t>5</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rPr>
        <w:t xml:space="preserve"> 退休人员</w:t>
      </w:r>
      <w:r>
        <w:rPr>
          <w:rFonts w:hint="eastAsia" w:ascii="仿宋_GB2312" w:eastAsia="仿宋_GB2312"/>
          <w:sz w:val="32"/>
          <w:szCs w:val="32"/>
          <w:lang w:val="en-US" w:eastAsia="zh-CN"/>
        </w:rPr>
        <w:t>7</w:t>
      </w:r>
      <w:r>
        <w:rPr>
          <w:rFonts w:hint="eastAsia" w:ascii="仿宋_GB2312" w:eastAsia="仿宋_GB2312"/>
          <w:sz w:val="32"/>
          <w:szCs w:val="32"/>
        </w:rPr>
        <w:t>人。</w:t>
      </w:r>
    </w:p>
    <w:p w14:paraId="5C0C1E37">
      <w:pPr>
        <w:pStyle w:val="7"/>
        <w:spacing w:before="0" w:after="0" w:line="360" w:lineRule="auto"/>
        <w:textAlignment w:val="auto"/>
        <w:rPr>
          <w:rFonts w:hint="eastAsia" w:ascii="仿宋_GB2312" w:eastAsia="仿宋_GB2312"/>
          <w:sz w:val="32"/>
          <w:szCs w:val="32"/>
        </w:rPr>
      </w:pPr>
    </w:p>
    <w:p w14:paraId="3820CA18">
      <w:pPr>
        <w:pStyle w:val="7"/>
        <w:spacing w:before="0" w:after="0" w:line="360" w:lineRule="auto"/>
        <w:jc w:val="center"/>
        <w:textAlignment w:val="auto"/>
        <w:rPr>
          <w:rStyle w:val="6"/>
          <w:rFonts w:ascii="仿宋_GB2312" w:eastAsia="仿宋_GB2312" w:cs="宋体"/>
          <w:b/>
          <w:bCs/>
          <w:color w:val="000000"/>
          <w:sz w:val="32"/>
          <w:szCs w:val="32"/>
        </w:rPr>
      </w:pPr>
      <w:r>
        <w:rPr>
          <w:rStyle w:val="6"/>
          <w:rFonts w:ascii="仿宋_GB2312" w:eastAsia="仿宋_GB2312" w:cs="宋体"/>
          <w:b/>
          <w:bCs/>
          <w:color w:val="000000"/>
          <w:sz w:val="32"/>
          <w:szCs w:val="32"/>
        </w:rPr>
        <w:t>第二部分：</w:t>
      </w:r>
      <w:r>
        <w:rPr>
          <w:rStyle w:val="6"/>
          <w:rFonts w:hint="eastAsia" w:ascii="仿宋_GB2312" w:eastAsia="仿宋_GB2312" w:cs="宋体"/>
          <w:b/>
          <w:bCs/>
          <w:color w:val="000000"/>
          <w:sz w:val="32"/>
          <w:szCs w:val="32"/>
          <w:lang w:eastAsia="zh-CN"/>
        </w:rPr>
        <w:t>2025</w:t>
      </w:r>
      <w:r>
        <w:rPr>
          <w:rStyle w:val="6"/>
          <w:rFonts w:ascii="仿宋_GB2312" w:eastAsia="仿宋_GB2312" w:cs="宋体"/>
          <w:b/>
          <w:bCs/>
          <w:color w:val="000000"/>
          <w:sz w:val="32"/>
          <w:szCs w:val="32"/>
        </w:rPr>
        <w:t>年融安县残疾人联合会部门预算</w:t>
      </w:r>
      <w:r>
        <w:rPr>
          <w:rStyle w:val="6"/>
          <w:rFonts w:hint="eastAsia" w:ascii="仿宋_GB2312" w:eastAsia="仿宋_GB2312" w:cs="宋体"/>
          <w:b/>
          <w:bCs/>
          <w:color w:val="000000"/>
          <w:sz w:val="32"/>
          <w:szCs w:val="32"/>
          <w:lang w:eastAsia="zh-CN"/>
        </w:rPr>
        <w:t>情况</w:t>
      </w:r>
      <w:r>
        <w:rPr>
          <w:rStyle w:val="6"/>
          <w:rFonts w:ascii="仿宋_GB2312" w:eastAsia="仿宋_GB2312" w:cs="宋体"/>
          <w:b/>
          <w:bCs/>
          <w:color w:val="000000"/>
          <w:sz w:val="32"/>
          <w:szCs w:val="32"/>
        </w:rPr>
        <w:t>说明</w:t>
      </w:r>
    </w:p>
    <w:p w14:paraId="7C25560D">
      <w:pPr>
        <w:tabs>
          <w:tab w:val="center" w:pos="4475"/>
        </w:tabs>
        <w:spacing w:line="360" w:lineRule="auto"/>
        <w:ind w:firstLine="645"/>
        <w:textAlignment w:val="auto"/>
        <w:rPr>
          <w:rStyle w:val="6"/>
          <w:rFonts w:ascii="黑体" w:eastAsia="黑体" w:cs="黑体"/>
          <w:b/>
          <w:bCs/>
          <w:color w:val="000000"/>
          <w:kern w:val="0"/>
          <w:sz w:val="32"/>
          <w:szCs w:val="32"/>
        </w:rPr>
      </w:pPr>
      <w:r>
        <w:rPr>
          <w:rStyle w:val="6"/>
          <w:rFonts w:hint="eastAsia" w:ascii="黑体" w:eastAsia="黑体" w:cs="黑体"/>
          <w:b/>
          <w:bCs/>
          <w:color w:val="000000"/>
          <w:kern w:val="0"/>
          <w:sz w:val="32"/>
          <w:szCs w:val="32"/>
        </w:rPr>
        <w:t>一</w:t>
      </w:r>
      <w:r>
        <w:rPr>
          <w:rStyle w:val="6"/>
          <w:rFonts w:ascii="黑体" w:eastAsia="黑体" w:cs="黑体"/>
          <w:b/>
          <w:bCs/>
          <w:color w:val="000000"/>
          <w:kern w:val="0"/>
          <w:sz w:val="32"/>
          <w:szCs w:val="32"/>
        </w:rPr>
        <w:t>、部门收支预算情况说明</w:t>
      </w:r>
    </w:p>
    <w:p w14:paraId="3C30ED9E">
      <w:pPr>
        <w:tabs>
          <w:tab w:val="center" w:pos="4475"/>
        </w:tabs>
        <w:spacing w:line="360" w:lineRule="auto"/>
        <w:ind w:firstLine="645"/>
        <w:textAlignment w:val="auto"/>
        <w:rPr>
          <w:rFonts w:hint="eastAsia" w:ascii="仿宋_GB2312" w:eastAsia="仿宋_GB2312"/>
          <w:b w:val="0"/>
          <w:bCs w:val="0"/>
          <w:i w:val="0"/>
          <w:iCs w:val="0"/>
          <w:caps w:val="0"/>
          <w:smallCaps w:val="0"/>
          <w:color w:val="333333"/>
          <w:spacing w:val="0"/>
          <w:sz w:val="32"/>
          <w:szCs w:val="32"/>
          <w:shd w:val="clear" w:color="auto" w:fill="FFFFFF"/>
        </w:rPr>
      </w:pPr>
      <w:r>
        <w:rPr>
          <w:rFonts w:hint="eastAsia" w:ascii="仿宋_GB2312" w:eastAsia="仿宋_GB2312"/>
          <w:b w:val="0"/>
          <w:bCs w:val="0"/>
          <w:i w:val="0"/>
          <w:iCs w:val="0"/>
          <w:caps w:val="0"/>
          <w:smallCaps w:val="0"/>
          <w:color w:val="333333"/>
          <w:spacing w:val="0"/>
          <w:sz w:val="32"/>
          <w:szCs w:val="32"/>
          <w:shd w:val="clear" w:color="auto" w:fill="FFFFFF"/>
          <w:lang w:eastAsia="zh-CN"/>
        </w:rPr>
        <w:t>2025</w:t>
      </w:r>
      <w:r>
        <w:rPr>
          <w:rFonts w:hint="eastAsia" w:ascii="仿宋_GB2312" w:eastAsia="仿宋_GB2312"/>
          <w:b w:val="0"/>
          <w:bCs w:val="0"/>
          <w:i w:val="0"/>
          <w:iCs w:val="0"/>
          <w:caps w:val="0"/>
          <w:smallCaps w:val="0"/>
          <w:color w:val="333333"/>
          <w:spacing w:val="0"/>
          <w:sz w:val="32"/>
          <w:szCs w:val="32"/>
          <w:shd w:val="clear" w:color="auto" w:fill="FFFFFF"/>
        </w:rPr>
        <w:t>年财政拨款收支预算</w:t>
      </w:r>
      <w:r>
        <w:rPr>
          <w:rFonts w:hint="eastAsia" w:ascii="仿宋_GB2312" w:eastAsia="仿宋_GB2312"/>
          <w:b w:val="0"/>
          <w:bCs w:val="0"/>
          <w:i w:val="0"/>
          <w:iCs w:val="0"/>
          <w:caps w:val="0"/>
          <w:smallCaps w:val="0"/>
          <w:color w:val="333333"/>
          <w:spacing w:val="0"/>
          <w:sz w:val="32"/>
          <w:szCs w:val="32"/>
          <w:shd w:val="clear" w:color="auto" w:fill="FFFFFF"/>
          <w:lang w:val="en-US" w:eastAsia="zh-CN"/>
        </w:rPr>
        <w:t>116.61</w:t>
      </w:r>
      <w:r>
        <w:rPr>
          <w:rFonts w:hint="eastAsia" w:ascii="仿宋_GB2312" w:eastAsia="仿宋_GB2312"/>
          <w:b w:val="0"/>
          <w:bCs w:val="0"/>
          <w:i w:val="0"/>
          <w:iCs w:val="0"/>
          <w:caps w:val="0"/>
          <w:smallCaps w:val="0"/>
          <w:color w:val="333333"/>
          <w:spacing w:val="0"/>
          <w:sz w:val="32"/>
          <w:szCs w:val="32"/>
          <w:shd w:val="clear" w:color="auto" w:fill="FFFFFF"/>
        </w:rPr>
        <w:t>万元。收入按资金来源分为：一般公共预算拨款</w:t>
      </w:r>
      <w:r>
        <w:rPr>
          <w:rFonts w:hint="eastAsia" w:ascii="仿宋_GB2312" w:eastAsia="仿宋_GB2312"/>
          <w:b w:val="0"/>
          <w:bCs w:val="0"/>
          <w:i w:val="0"/>
          <w:iCs w:val="0"/>
          <w:caps w:val="0"/>
          <w:smallCaps w:val="0"/>
          <w:color w:val="333333"/>
          <w:spacing w:val="0"/>
          <w:sz w:val="32"/>
          <w:szCs w:val="32"/>
          <w:shd w:val="clear" w:color="auto" w:fill="FFFFFF"/>
          <w:lang w:val="en-US" w:eastAsia="zh-CN"/>
        </w:rPr>
        <w:t>116.61</w:t>
      </w:r>
      <w:r>
        <w:rPr>
          <w:rFonts w:hint="eastAsia" w:ascii="仿宋_GB2312" w:eastAsia="仿宋_GB2312"/>
          <w:b w:val="0"/>
          <w:bCs w:val="0"/>
          <w:i w:val="0"/>
          <w:iCs w:val="0"/>
          <w:caps w:val="0"/>
          <w:smallCaps w:val="0"/>
          <w:color w:val="333333"/>
          <w:spacing w:val="0"/>
          <w:sz w:val="32"/>
          <w:szCs w:val="32"/>
          <w:shd w:val="clear" w:color="auto" w:fill="FFFFFF"/>
        </w:rPr>
        <w:t>万元、政府性基金预算拨款0万元、国有资本经营预算拨款0万元；按资金年度分为：当年财政拨款收入</w:t>
      </w:r>
      <w:r>
        <w:rPr>
          <w:rFonts w:hint="eastAsia" w:ascii="仿宋_GB2312" w:eastAsia="仿宋_GB2312"/>
          <w:b w:val="0"/>
          <w:bCs w:val="0"/>
          <w:i w:val="0"/>
          <w:iCs w:val="0"/>
          <w:caps w:val="0"/>
          <w:smallCaps w:val="0"/>
          <w:color w:val="333333"/>
          <w:spacing w:val="0"/>
          <w:sz w:val="32"/>
          <w:szCs w:val="32"/>
          <w:shd w:val="clear" w:color="auto" w:fill="FFFFFF"/>
          <w:lang w:val="en-US" w:eastAsia="zh-CN"/>
        </w:rPr>
        <w:t>116.61</w:t>
      </w:r>
      <w:r>
        <w:rPr>
          <w:rFonts w:hint="eastAsia" w:ascii="仿宋_GB2312" w:eastAsia="仿宋_GB2312"/>
          <w:b w:val="0"/>
          <w:bCs w:val="0"/>
          <w:i w:val="0"/>
          <w:iCs w:val="0"/>
          <w:caps w:val="0"/>
          <w:smallCaps w:val="0"/>
          <w:color w:val="333333"/>
          <w:spacing w:val="0"/>
          <w:sz w:val="32"/>
          <w:szCs w:val="32"/>
          <w:shd w:val="clear" w:color="auto" w:fill="FFFFFF"/>
        </w:rPr>
        <w:t>万元，上年结余</w:t>
      </w:r>
      <w:r>
        <w:rPr>
          <w:rFonts w:hint="eastAsia" w:ascii="仿宋_GB2312" w:eastAsia="仿宋_GB2312"/>
          <w:b w:val="0"/>
          <w:bCs w:val="0"/>
          <w:i w:val="0"/>
          <w:iCs w:val="0"/>
          <w:caps w:val="0"/>
          <w:smallCaps w:val="0"/>
          <w:color w:val="333333"/>
          <w:spacing w:val="0"/>
          <w:sz w:val="32"/>
          <w:szCs w:val="32"/>
          <w:shd w:val="clear" w:color="auto" w:fill="FFFFFF"/>
          <w:lang w:val="en-US" w:eastAsia="zh-CN"/>
        </w:rPr>
        <w:t>0</w:t>
      </w:r>
      <w:r>
        <w:rPr>
          <w:rFonts w:hint="eastAsia" w:ascii="仿宋_GB2312" w:eastAsia="仿宋_GB2312"/>
          <w:b w:val="0"/>
          <w:bCs w:val="0"/>
          <w:i w:val="0"/>
          <w:iCs w:val="0"/>
          <w:caps w:val="0"/>
          <w:smallCaps w:val="0"/>
          <w:color w:val="333333"/>
          <w:spacing w:val="0"/>
          <w:sz w:val="32"/>
          <w:szCs w:val="32"/>
          <w:shd w:val="clear" w:color="auto" w:fill="FFFFFF"/>
        </w:rPr>
        <w:t>万元。</w:t>
      </w:r>
    </w:p>
    <w:p w14:paraId="7E87AD8B">
      <w:pPr>
        <w:tabs>
          <w:tab w:val="center" w:pos="4475"/>
        </w:tabs>
        <w:spacing w:line="360" w:lineRule="auto"/>
        <w:ind w:firstLine="645"/>
        <w:textAlignment w:val="auto"/>
        <w:rPr>
          <w:rStyle w:val="6"/>
          <w:rFonts w:ascii="黑体" w:eastAsia="黑体" w:cs="黑体"/>
          <w:b/>
          <w:bCs/>
          <w:color w:val="000000"/>
          <w:kern w:val="0"/>
          <w:sz w:val="32"/>
          <w:szCs w:val="32"/>
        </w:rPr>
      </w:pPr>
      <w:r>
        <w:rPr>
          <w:rStyle w:val="6"/>
          <w:rFonts w:hint="eastAsia" w:ascii="黑体" w:eastAsia="黑体" w:cs="黑体"/>
          <w:b/>
          <w:bCs/>
          <w:color w:val="000000"/>
          <w:kern w:val="0"/>
          <w:sz w:val="32"/>
          <w:szCs w:val="32"/>
          <w:lang w:eastAsia="zh-CN"/>
        </w:rPr>
        <w:t>二、</w:t>
      </w:r>
      <w:r>
        <w:rPr>
          <w:rStyle w:val="6"/>
          <w:rFonts w:ascii="黑体" w:eastAsia="黑体" w:cs="黑体"/>
          <w:b/>
          <w:bCs/>
          <w:color w:val="000000"/>
          <w:kern w:val="0"/>
          <w:sz w:val="32"/>
          <w:szCs w:val="32"/>
        </w:rPr>
        <w:t>部门收入总体情况说明</w:t>
      </w:r>
    </w:p>
    <w:p w14:paraId="4BCC0328">
      <w:pPr>
        <w:numPr>
          <w:ilvl w:val="0"/>
          <w:numId w:val="0"/>
        </w:numPr>
        <w:spacing w:line="360" w:lineRule="auto"/>
        <w:ind w:firstLine="640" w:firstLineChars="200"/>
        <w:textAlignment w:val="auto"/>
        <w:rPr>
          <w:rStyle w:val="6"/>
          <w:rFonts w:ascii="仿宋_GB2312" w:eastAsia="仿宋_GB2312"/>
          <w:sz w:val="32"/>
          <w:szCs w:val="32"/>
        </w:rPr>
      </w:pPr>
      <w:r>
        <w:rPr>
          <w:rStyle w:val="6"/>
          <w:rFonts w:hint="eastAsia" w:ascii="仿宋_GB2312" w:eastAsia="仿宋_GB2312"/>
          <w:color w:val="000000"/>
          <w:sz w:val="32"/>
          <w:szCs w:val="32"/>
          <w:lang w:eastAsia="zh-CN"/>
        </w:rPr>
        <w:t>2025</w:t>
      </w:r>
      <w:r>
        <w:rPr>
          <w:rStyle w:val="6"/>
          <w:rFonts w:ascii="仿宋_GB2312" w:eastAsia="仿宋_GB2312"/>
          <w:color w:val="000000"/>
          <w:sz w:val="32"/>
          <w:szCs w:val="32"/>
        </w:rPr>
        <w:t>年部门收入总预算</w:t>
      </w:r>
      <w:r>
        <w:rPr>
          <w:rStyle w:val="6"/>
          <w:rFonts w:hint="eastAsia" w:ascii="仿宋_GB2312" w:eastAsia="仿宋_GB2312"/>
          <w:color w:val="000000"/>
          <w:sz w:val="32"/>
          <w:szCs w:val="32"/>
          <w:lang w:val="en-US" w:eastAsia="zh-CN"/>
        </w:rPr>
        <w:t>116.61</w:t>
      </w:r>
      <w:r>
        <w:rPr>
          <w:rStyle w:val="6"/>
          <w:rFonts w:ascii="仿宋_GB2312" w:eastAsia="仿宋_GB2312"/>
          <w:color w:val="000000"/>
          <w:sz w:val="32"/>
          <w:szCs w:val="32"/>
        </w:rPr>
        <w:t>万元，</w:t>
      </w:r>
      <w:r>
        <w:rPr>
          <w:rStyle w:val="6"/>
          <w:rFonts w:ascii="仿宋_GB2312" w:eastAsia="仿宋_GB2312"/>
          <w:sz w:val="32"/>
          <w:szCs w:val="32"/>
        </w:rPr>
        <w:t>同比</w:t>
      </w:r>
      <w:r>
        <w:rPr>
          <w:rStyle w:val="6"/>
          <w:rFonts w:hint="eastAsia" w:ascii="仿宋_GB2312" w:eastAsia="仿宋_GB2312"/>
          <w:sz w:val="32"/>
          <w:szCs w:val="32"/>
          <w:lang w:eastAsia="zh-CN"/>
        </w:rPr>
        <w:t>增加</w:t>
      </w:r>
      <w:r>
        <w:rPr>
          <w:rStyle w:val="6"/>
          <w:rFonts w:hint="eastAsia" w:ascii="仿宋_GB2312" w:eastAsia="仿宋_GB2312"/>
          <w:sz w:val="32"/>
          <w:szCs w:val="32"/>
          <w:lang w:val="en-US" w:eastAsia="zh-CN"/>
        </w:rPr>
        <w:t>5.67</w:t>
      </w:r>
      <w:r>
        <w:rPr>
          <w:rStyle w:val="6"/>
          <w:rFonts w:ascii="仿宋_GB2312" w:eastAsia="仿宋_GB2312"/>
          <w:sz w:val="32"/>
          <w:szCs w:val="32"/>
        </w:rPr>
        <w:t>万元，同</w:t>
      </w:r>
      <w:r>
        <w:rPr>
          <w:rStyle w:val="6"/>
          <w:rFonts w:hint="eastAsia" w:ascii="仿宋_GB2312" w:eastAsia="仿宋_GB2312"/>
          <w:sz w:val="32"/>
          <w:szCs w:val="32"/>
          <w:lang w:eastAsia="zh-CN"/>
        </w:rPr>
        <w:t>比下降</w:t>
      </w:r>
      <w:r>
        <w:rPr>
          <w:rStyle w:val="6"/>
          <w:rFonts w:hint="eastAsia" w:ascii="仿宋_GB2312" w:eastAsia="仿宋_GB2312"/>
          <w:sz w:val="32"/>
          <w:szCs w:val="32"/>
          <w:lang w:val="en-US" w:eastAsia="zh-CN"/>
        </w:rPr>
        <w:t>5.11</w:t>
      </w:r>
      <w:r>
        <w:rPr>
          <w:rStyle w:val="6"/>
          <w:rFonts w:ascii="仿宋_GB2312" w:eastAsia="仿宋_GB2312"/>
          <w:sz w:val="32"/>
          <w:szCs w:val="32"/>
        </w:rPr>
        <w:t>%。</w:t>
      </w:r>
      <w:r>
        <w:rPr>
          <w:rStyle w:val="6"/>
          <w:rFonts w:hint="eastAsia" w:ascii="仿宋_GB2312" w:eastAsia="仿宋_GB2312"/>
          <w:sz w:val="32"/>
          <w:szCs w:val="32"/>
          <w:lang w:eastAsia="zh-CN"/>
        </w:rPr>
        <w:t>2025</w:t>
      </w:r>
      <w:r>
        <w:rPr>
          <w:rStyle w:val="6"/>
          <w:rFonts w:ascii="仿宋_GB2312" w:eastAsia="仿宋_GB2312"/>
          <w:sz w:val="32"/>
          <w:szCs w:val="32"/>
        </w:rPr>
        <w:t>年</w:t>
      </w:r>
      <w:r>
        <w:rPr>
          <w:rStyle w:val="6"/>
          <w:rFonts w:ascii="仿宋_GB2312" w:eastAsia="仿宋_GB2312"/>
          <w:color w:val="000000"/>
          <w:sz w:val="32"/>
          <w:szCs w:val="32"/>
        </w:rPr>
        <w:t>部门</w:t>
      </w:r>
      <w:r>
        <w:rPr>
          <w:rStyle w:val="6"/>
          <w:rFonts w:ascii="仿宋_GB2312" w:eastAsia="仿宋_GB2312"/>
          <w:sz w:val="32"/>
          <w:szCs w:val="32"/>
        </w:rPr>
        <w:t>收入总预算</w:t>
      </w:r>
      <w:r>
        <w:rPr>
          <w:rStyle w:val="6"/>
          <w:rFonts w:hint="eastAsia" w:ascii="仿宋_GB2312" w:eastAsia="仿宋_GB2312"/>
          <w:sz w:val="32"/>
          <w:szCs w:val="32"/>
          <w:lang w:eastAsia="zh-CN"/>
        </w:rPr>
        <w:t>增加</w:t>
      </w:r>
      <w:r>
        <w:rPr>
          <w:rStyle w:val="6"/>
          <w:rFonts w:ascii="仿宋_GB2312" w:eastAsia="仿宋_GB2312"/>
          <w:sz w:val="32"/>
          <w:szCs w:val="32"/>
        </w:rPr>
        <w:t>的主要原因：</w:t>
      </w:r>
      <w:r>
        <w:rPr>
          <w:rStyle w:val="6"/>
          <w:rFonts w:hint="eastAsia" w:ascii="仿宋_GB2312" w:eastAsia="仿宋_GB2312"/>
          <w:sz w:val="32"/>
          <w:szCs w:val="32"/>
          <w:lang w:eastAsia="zh-CN"/>
        </w:rPr>
        <w:t>单位运行资金的增加</w:t>
      </w:r>
      <w:r>
        <w:rPr>
          <w:rStyle w:val="6"/>
          <w:rFonts w:ascii="仿宋_GB2312" w:eastAsia="仿宋_GB2312"/>
          <w:color w:val="000000"/>
          <w:sz w:val="32"/>
          <w:szCs w:val="32"/>
        </w:rPr>
        <w:t>。</w:t>
      </w:r>
    </w:p>
    <w:p w14:paraId="1BDF98C9">
      <w:pPr>
        <w:spacing w:line="360" w:lineRule="auto"/>
        <w:ind w:firstLine="640" w:firstLineChars="200"/>
        <w:textAlignment w:val="auto"/>
        <w:rPr>
          <w:rStyle w:val="6"/>
          <w:rFonts w:ascii="仿宋_GB2312" w:eastAsia="仿宋_GB2312"/>
          <w:sz w:val="32"/>
          <w:szCs w:val="32"/>
        </w:rPr>
      </w:pPr>
      <w:r>
        <w:rPr>
          <w:rStyle w:val="6"/>
          <w:rFonts w:hint="eastAsia" w:ascii="仿宋_GB2312" w:eastAsia="仿宋_GB2312"/>
          <w:color w:val="000000"/>
          <w:sz w:val="32"/>
          <w:szCs w:val="32"/>
        </w:rPr>
        <w:t>1.</w:t>
      </w:r>
      <w:r>
        <w:rPr>
          <w:rStyle w:val="6"/>
          <w:rFonts w:ascii="仿宋_GB2312" w:eastAsia="仿宋_GB2312"/>
          <w:color w:val="000000"/>
          <w:sz w:val="32"/>
          <w:szCs w:val="32"/>
        </w:rPr>
        <w:t>一般公共预算收入</w:t>
      </w:r>
      <w:r>
        <w:rPr>
          <w:rFonts w:hint="eastAsia" w:ascii="仿宋_GB2312" w:eastAsia="仿宋_GB2312"/>
          <w:b w:val="0"/>
          <w:bCs w:val="0"/>
          <w:i w:val="0"/>
          <w:iCs w:val="0"/>
          <w:caps w:val="0"/>
          <w:smallCaps w:val="0"/>
          <w:color w:val="333333"/>
          <w:spacing w:val="0"/>
          <w:sz w:val="32"/>
          <w:szCs w:val="32"/>
          <w:shd w:val="clear" w:color="auto" w:fill="FFFFFF"/>
          <w:lang w:val="en-US" w:eastAsia="zh-CN"/>
        </w:rPr>
        <w:t>116.61</w:t>
      </w:r>
      <w:r>
        <w:rPr>
          <w:rStyle w:val="6"/>
          <w:rFonts w:ascii="仿宋_GB2312" w:eastAsia="仿宋_GB2312"/>
          <w:color w:val="000000"/>
          <w:sz w:val="32"/>
          <w:szCs w:val="32"/>
        </w:rPr>
        <w:t>万元，</w:t>
      </w:r>
      <w:r>
        <w:rPr>
          <w:rStyle w:val="6"/>
          <w:rFonts w:ascii="仿宋_GB2312" w:eastAsia="仿宋_GB2312"/>
          <w:sz w:val="32"/>
          <w:szCs w:val="32"/>
        </w:rPr>
        <w:t>同比</w:t>
      </w:r>
      <w:r>
        <w:rPr>
          <w:rStyle w:val="6"/>
          <w:rFonts w:hint="eastAsia" w:ascii="仿宋_GB2312" w:eastAsia="仿宋_GB2312"/>
          <w:sz w:val="32"/>
          <w:szCs w:val="32"/>
          <w:lang w:eastAsia="zh-CN"/>
        </w:rPr>
        <w:t>增加</w:t>
      </w:r>
      <w:r>
        <w:rPr>
          <w:rStyle w:val="6"/>
          <w:rFonts w:hint="eastAsia" w:ascii="仿宋_GB2312" w:eastAsia="仿宋_GB2312"/>
          <w:sz w:val="32"/>
          <w:szCs w:val="32"/>
          <w:lang w:val="en-US" w:eastAsia="zh-CN"/>
        </w:rPr>
        <w:t>5.67</w:t>
      </w:r>
      <w:r>
        <w:rPr>
          <w:rStyle w:val="6"/>
          <w:rFonts w:ascii="仿宋_GB2312" w:eastAsia="仿宋_GB2312"/>
          <w:sz w:val="32"/>
          <w:szCs w:val="32"/>
        </w:rPr>
        <w:t>万元.</w:t>
      </w:r>
    </w:p>
    <w:p w14:paraId="1EC9F937">
      <w:pPr>
        <w:spacing w:line="360" w:lineRule="auto"/>
        <w:ind w:firstLine="640" w:firstLineChars="200"/>
        <w:textAlignment w:val="auto"/>
        <w:rPr>
          <w:rStyle w:val="6"/>
          <w:rFonts w:ascii="仿宋_GB2312" w:eastAsia="仿宋_GB2312"/>
          <w:color w:val="000000"/>
          <w:sz w:val="32"/>
          <w:szCs w:val="32"/>
        </w:rPr>
      </w:pPr>
      <w:r>
        <w:rPr>
          <w:rStyle w:val="6"/>
          <w:rFonts w:hint="eastAsia" w:ascii="仿宋_GB2312" w:eastAsia="仿宋_GB2312"/>
          <w:color w:val="000000"/>
          <w:sz w:val="32"/>
          <w:szCs w:val="32"/>
        </w:rPr>
        <w:t>2.</w:t>
      </w:r>
      <w:r>
        <w:rPr>
          <w:rStyle w:val="6"/>
          <w:rFonts w:ascii="仿宋_GB2312" w:eastAsia="仿宋_GB2312"/>
          <w:color w:val="000000"/>
          <w:sz w:val="32"/>
          <w:szCs w:val="32"/>
        </w:rPr>
        <w:t>政府性基金预算收入0万元</w:t>
      </w:r>
    </w:p>
    <w:p w14:paraId="2E4FE999">
      <w:pPr>
        <w:spacing w:line="360" w:lineRule="auto"/>
        <w:ind w:firstLine="640" w:firstLineChars="200"/>
        <w:textAlignment w:val="auto"/>
        <w:rPr>
          <w:rStyle w:val="6"/>
          <w:rFonts w:ascii="仿宋_GB2312" w:eastAsia="仿宋_GB2312"/>
          <w:sz w:val="32"/>
          <w:szCs w:val="32"/>
        </w:rPr>
      </w:pPr>
      <w:r>
        <w:rPr>
          <w:rStyle w:val="6"/>
          <w:rFonts w:hint="eastAsia" w:ascii="仿宋_GB2312" w:eastAsia="仿宋_GB2312"/>
          <w:bCs/>
          <w:color w:val="000000"/>
          <w:sz w:val="32"/>
          <w:szCs w:val="32"/>
        </w:rPr>
        <w:t>3.</w:t>
      </w:r>
      <w:r>
        <w:rPr>
          <w:rStyle w:val="6"/>
          <w:rFonts w:ascii="仿宋_GB2312" w:eastAsia="仿宋_GB2312"/>
          <w:color w:val="000000"/>
          <w:sz w:val="32"/>
          <w:szCs w:val="32"/>
        </w:rPr>
        <w:t>国有资本经营预算收入0万元</w:t>
      </w:r>
    </w:p>
    <w:p w14:paraId="7E413AED">
      <w:pPr>
        <w:spacing w:line="360" w:lineRule="auto"/>
        <w:ind w:firstLine="640" w:firstLineChars="200"/>
        <w:textAlignment w:val="auto"/>
        <w:rPr>
          <w:rStyle w:val="6"/>
          <w:rFonts w:ascii="仿宋_GB2312" w:eastAsia="仿宋_GB2312"/>
          <w:sz w:val="32"/>
          <w:szCs w:val="32"/>
        </w:rPr>
      </w:pPr>
      <w:r>
        <w:rPr>
          <w:rStyle w:val="6"/>
          <w:rFonts w:ascii="仿宋_GB2312" w:eastAsia="仿宋_GB2312"/>
          <w:color w:val="000000"/>
          <w:sz w:val="32"/>
          <w:szCs w:val="32"/>
        </w:rPr>
        <w:t>上年结余（结转）收入</w:t>
      </w:r>
      <w:r>
        <w:rPr>
          <w:rFonts w:hint="eastAsia" w:ascii="仿宋_GB2312" w:eastAsia="仿宋_GB2312"/>
          <w:b w:val="0"/>
          <w:bCs w:val="0"/>
          <w:i w:val="0"/>
          <w:iCs w:val="0"/>
          <w:caps w:val="0"/>
          <w:smallCaps w:val="0"/>
          <w:color w:val="333333"/>
          <w:spacing w:val="0"/>
          <w:sz w:val="32"/>
          <w:szCs w:val="32"/>
          <w:shd w:val="clear" w:color="auto" w:fill="FFFFFF"/>
          <w:lang w:val="en-US" w:eastAsia="zh-CN"/>
        </w:rPr>
        <w:t>0</w:t>
      </w:r>
      <w:r>
        <w:rPr>
          <w:rStyle w:val="6"/>
          <w:rFonts w:ascii="仿宋_GB2312" w:eastAsia="仿宋_GB2312"/>
          <w:sz w:val="32"/>
          <w:szCs w:val="32"/>
        </w:rPr>
        <w:t>万元。</w:t>
      </w:r>
    </w:p>
    <w:p w14:paraId="739A1B6E">
      <w:pPr>
        <w:spacing w:line="360" w:lineRule="auto"/>
        <w:ind w:firstLine="420" w:firstLineChars="200"/>
        <w:textAlignment w:val="auto"/>
        <w:rPr>
          <w:rStyle w:val="6"/>
          <w:rFonts w:ascii="黑体" w:eastAsia="黑体"/>
          <w:szCs w:val="32"/>
        </w:rPr>
      </w:pPr>
    </w:p>
    <w:p w14:paraId="75488F20">
      <w:pPr>
        <w:tabs>
          <w:tab w:val="center" w:pos="4475"/>
        </w:tabs>
        <w:spacing w:line="360" w:lineRule="auto"/>
        <w:ind w:firstLine="643" w:firstLineChars="200"/>
        <w:textAlignment w:val="auto"/>
        <w:rPr>
          <w:rStyle w:val="6"/>
          <w:rFonts w:ascii="黑体" w:eastAsia="黑体" w:cs="黑体"/>
          <w:bCs/>
          <w:color w:val="000000"/>
          <w:kern w:val="0"/>
          <w:sz w:val="32"/>
          <w:szCs w:val="32"/>
        </w:rPr>
      </w:pPr>
      <w:r>
        <w:rPr>
          <w:rStyle w:val="6"/>
          <w:rFonts w:hint="eastAsia" w:ascii="黑体" w:eastAsia="黑体" w:cs="黑体"/>
          <w:b/>
          <w:bCs/>
          <w:color w:val="000000"/>
          <w:kern w:val="0"/>
          <w:sz w:val="32"/>
          <w:szCs w:val="32"/>
          <w:lang w:eastAsia="zh-CN"/>
        </w:rPr>
        <w:t>三、</w:t>
      </w:r>
      <w:r>
        <w:rPr>
          <w:rStyle w:val="6"/>
          <w:rFonts w:ascii="黑体" w:eastAsia="黑体" w:cs="黑体"/>
          <w:b/>
          <w:bCs/>
          <w:color w:val="000000"/>
          <w:kern w:val="0"/>
          <w:sz w:val="32"/>
          <w:szCs w:val="32"/>
        </w:rPr>
        <w:t>部门</w:t>
      </w:r>
      <w:r>
        <w:rPr>
          <w:rStyle w:val="6"/>
          <w:rFonts w:hint="eastAsia" w:ascii="黑体" w:eastAsia="黑体" w:cs="黑体"/>
          <w:b/>
          <w:bCs/>
          <w:color w:val="000000"/>
          <w:kern w:val="0"/>
          <w:sz w:val="32"/>
          <w:szCs w:val="32"/>
          <w:lang w:eastAsia="zh-CN"/>
        </w:rPr>
        <w:t>支出</w:t>
      </w:r>
      <w:r>
        <w:rPr>
          <w:rStyle w:val="6"/>
          <w:rFonts w:ascii="黑体" w:eastAsia="黑体" w:cs="黑体"/>
          <w:b/>
          <w:bCs/>
          <w:color w:val="000000"/>
          <w:kern w:val="0"/>
          <w:sz w:val="32"/>
          <w:szCs w:val="32"/>
        </w:rPr>
        <w:t>总体情况说明</w:t>
      </w:r>
    </w:p>
    <w:p w14:paraId="4476B52D">
      <w:pPr>
        <w:numPr>
          <w:ilvl w:val="0"/>
          <w:numId w:val="0"/>
        </w:numPr>
        <w:spacing w:line="360" w:lineRule="auto"/>
        <w:ind w:firstLine="640" w:firstLineChars="200"/>
        <w:textAlignment w:val="auto"/>
        <w:rPr>
          <w:rStyle w:val="6"/>
          <w:rFonts w:ascii="仿宋_GB2312" w:eastAsia="仿宋_GB2312"/>
          <w:sz w:val="32"/>
          <w:szCs w:val="32"/>
        </w:rPr>
      </w:pPr>
      <w:r>
        <w:rPr>
          <w:rStyle w:val="6"/>
          <w:rFonts w:hint="eastAsia" w:ascii="仿宋_GB2312" w:eastAsia="仿宋_GB2312"/>
          <w:color w:val="000000"/>
          <w:sz w:val="32"/>
          <w:szCs w:val="32"/>
          <w:lang w:eastAsia="zh-CN"/>
        </w:rPr>
        <w:t>2025</w:t>
      </w:r>
      <w:r>
        <w:rPr>
          <w:rStyle w:val="6"/>
          <w:rFonts w:ascii="仿宋_GB2312" w:eastAsia="仿宋_GB2312"/>
          <w:color w:val="000000"/>
          <w:sz w:val="32"/>
          <w:szCs w:val="32"/>
        </w:rPr>
        <w:t>年部门支出总预算</w:t>
      </w:r>
      <w:r>
        <w:rPr>
          <w:rStyle w:val="6"/>
          <w:rFonts w:hint="eastAsia" w:ascii="仿宋_GB2312" w:eastAsia="仿宋_GB2312"/>
          <w:color w:val="000000"/>
          <w:sz w:val="32"/>
          <w:szCs w:val="32"/>
          <w:lang w:val="en-US" w:eastAsia="zh-CN"/>
        </w:rPr>
        <w:t>116.61</w:t>
      </w:r>
      <w:r>
        <w:rPr>
          <w:rStyle w:val="6"/>
          <w:rFonts w:ascii="仿宋_GB2312" w:eastAsia="仿宋_GB2312"/>
          <w:color w:val="000000"/>
          <w:sz w:val="32"/>
          <w:szCs w:val="32"/>
        </w:rPr>
        <w:t>万元</w:t>
      </w:r>
      <w:r>
        <w:rPr>
          <w:rStyle w:val="6"/>
          <w:rFonts w:ascii="仿宋_GB2312" w:eastAsia="仿宋_GB2312"/>
          <w:sz w:val="32"/>
          <w:szCs w:val="32"/>
        </w:rPr>
        <w:t>同比</w:t>
      </w:r>
      <w:r>
        <w:rPr>
          <w:rStyle w:val="6"/>
          <w:rFonts w:hint="eastAsia" w:ascii="仿宋_GB2312" w:eastAsia="仿宋_GB2312"/>
          <w:sz w:val="32"/>
          <w:szCs w:val="32"/>
          <w:lang w:eastAsia="zh-CN"/>
        </w:rPr>
        <w:t>增加</w:t>
      </w:r>
      <w:r>
        <w:rPr>
          <w:rStyle w:val="6"/>
          <w:rFonts w:hint="eastAsia" w:ascii="仿宋_GB2312" w:eastAsia="仿宋_GB2312"/>
          <w:sz w:val="32"/>
          <w:szCs w:val="32"/>
          <w:lang w:val="en-US" w:eastAsia="zh-CN"/>
        </w:rPr>
        <w:t>5.67</w:t>
      </w:r>
      <w:r>
        <w:rPr>
          <w:rStyle w:val="6"/>
          <w:rFonts w:ascii="仿宋_GB2312" w:eastAsia="仿宋_GB2312"/>
          <w:sz w:val="32"/>
          <w:szCs w:val="32"/>
        </w:rPr>
        <w:t>万元，同</w:t>
      </w:r>
      <w:r>
        <w:rPr>
          <w:rStyle w:val="6"/>
          <w:rFonts w:hint="eastAsia" w:ascii="仿宋_GB2312" w:eastAsia="仿宋_GB2312"/>
          <w:sz w:val="32"/>
          <w:szCs w:val="32"/>
          <w:lang w:eastAsia="zh-CN"/>
        </w:rPr>
        <w:t>比下降</w:t>
      </w:r>
      <w:r>
        <w:rPr>
          <w:rStyle w:val="6"/>
          <w:rFonts w:hint="eastAsia" w:ascii="仿宋_GB2312" w:eastAsia="仿宋_GB2312"/>
          <w:sz w:val="32"/>
          <w:szCs w:val="32"/>
          <w:lang w:val="en-US" w:eastAsia="zh-CN"/>
        </w:rPr>
        <w:t>5.11</w:t>
      </w:r>
      <w:r>
        <w:rPr>
          <w:rStyle w:val="6"/>
          <w:rFonts w:ascii="仿宋_GB2312" w:eastAsia="仿宋_GB2312"/>
          <w:sz w:val="32"/>
          <w:szCs w:val="32"/>
        </w:rPr>
        <w:t>%。</w:t>
      </w:r>
      <w:r>
        <w:rPr>
          <w:rStyle w:val="6"/>
          <w:rFonts w:hint="eastAsia" w:ascii="仿宋_GB2312" w:eastAsia="仿宋_GB2312"/>
          <w:sz w:val="32"/>
          <w:szCs w:val="32"/>
          <w:lang w:eastAsia="zh-CN"/>
        </w:rPr>
        <w:t>2025</w:t>
      </w:r>
      <w:r>
        <w:rPr>
          <w:rStyle w:val="6"/>
          <w:rFonts w:ascii="仿宋_GB2312" w:eastAsia="仿宋_GB2312"/>
          <w:sz w:val="32"/>
          <w:szCs w:val="32"/>
        </w:rPr>
        <w:t>年</w:t>
      </w:r>
      <w:r>
        <w:rPr>
          <w:rStyle w:val="6"/>
          <w:rFonts w:ascii="仿宋_GB2312" w:eastAsia="仿宋_GB2312"/>
          <w:color w:val="000000"/>
          <w:sz w:val="32"/>
          <w:szCs w:val="32"/>
        </w:rPr>
        <w:t>部门</w:t>
      </w:r>
      <w:r>
        <w:rPr>
          <w:rStyle w:val="6"/>
          <w:rFonts w:ascii="仿宋_GB2312" w:eastAsia="仿宋_GB2312"/>
          <w:sz w:val="32"/>
          <w:szCs w:val="32"/>
        </w:rPr>
        <w:t>收入总预算</w:t>
      </w:r>
      <w:r>
        <w:rPr>
          <w:rStyle w:val="6"/>
          <w:rFonts w:hint="eastAsia" w:ascii="仿宋_GB2312" w:eastAsia="仿宋_GB2312"/>
          <w:sz w:val="32"/>
          <w:szCs w:val="32"/>
          <w:lang w:eastAsia="zh-CN"/>
        </w:rPr>
        <w:t>增加</w:t>
      </w:r>
      <w:r>
        <w:rPr>
          <w:rStyle w:val="6"/>
          <w:rFonts w:ascii="仿宋_GB2312" w:eastAsia="仿宋_GB2312"/>
          <w:sz w:val="32"/>
          <w:szCs w:val="32"/>
        </w:rPr>
        <w:t>的主要原因：</w:t>
      </w:r>
      <w:r>
        <w:rPr>
          <w:rStyle w:val="6"/>
          <w:rFonts w:hint="eastAsia" w:ascii="仿宋_GB2312" w:eastAsia="仿宋_GB2312"/>
          <w:sz w:val="32"/>
          <w:szCs w:val="32"/>
          <w:lang w:eastAsia="zh-CN"/>
        </w:rPr>
        <w:t>单位运行资金的增加</w:t>
      </w:r>
      <w:r>
        <w:rPr>
          <w:rStyle w:val="6"/>
          <w:rFonts w:ascii="仿宋_GB2312" w:eastAsia="仿宋_GB2312"/>
          <w:color w:val="000000"/>
          <w:sz w:val="32"/>
          <w:szCs w:val="32"/>
        </w:rPr>
        <w:t>。</w:t>
      </w:r>
    </w:p>
    <w:p w14:paraId="03F7F44C">
      <w:pPr>
        <w:spacing w:line="360" w:lineRule="auto"/>
        <w:ind w:firstLine="640" w:firstLineChars="200"/>
        <w:textAlignment w:val="auto"/>
        <w:rPr>
          <w:rStyle w:val="6"/>
          <w:rFonts w:ascii="仿宋_GB2312" w:eastAsia="仿宋_GB2312"/>
          <w:kern w:val="2"/>
          <w:sz w:val="32"/>
          <w:szCs w:val="32"/>
        </w:rPr>
      </w:pPr>
    </w:p>
    <w:p w14:paraId="2802770D">
      <w:pPr>
        <w:tabs>
          <w:tab w:val="center" w:pos="4475"/>
        </w:tabs>
        <w:spacing w:line="360" w:lineRule="auto"/>
        <w:ind w:firstLine="643" w:firstLineChars="200"/>
        <w:textAlignment w:val="auto"/>
        <w:rPr>
          <w:rStyle w:val="6"/>
          <w:rFonts w:hint="eastAsia" w:ascii="黑体" w:eastAsia="黑体" w:cs="黑体"/>
          <w:b/>
          <w:bCs/>
          <w:color w:val="000000"/>
          <w:kern w:val="0"/>
          <w:sz w:val="32"/>
          <w:szCs w:val="32"/>
          <w:lang w:eastAsia="zh-CN"/>
        </w:rPr>
      </w:pPr>
      <w:r>
        <w:rPr>
          <w:rStyle w:val="6"/>
          <w:rFonts w:hint="eastAsia" w:ascii="黑体" w:eastAsia="黑体" w:cs="黑体"/>
          <w:b/>
          <w:bCs/>
          <w:color w:val="000000"/>
          <w:kern w:val="0"/>
          <w:sz w:val="32"/>
          <w:szCs w:val="32"/>
          <w:lang w:eastAsia="zh-CN"/>
        </w:rPr>
        <w:t>四、财政拨款收支总体情况说明</w:t>
      </w:r>
    </w:p>
    <w:p w14:paraId="2E0B38F9">
      <w:pPr>
        <w:pStyle w:val="7"/>
        <w:spacing w:before="0" w:after="0" w:line="360" w:lineRule="auto"/>
        <w:ind w:firstLine="640" w:firstLineChars="200"/>
        <w:jc w:val="both"/>
        <w:textAlignment w:val="auto"/>
        <w:rPr>
          <w:rStyle w:val="6"/>
          <w:rFonts w:ascii="仿宋_GB2312" w:eastAsia="仿宋_GB2312"/>
          <w:kern w:val="2"/>
          <w:sz w:val="32"/>
          <w:szCs w:val="32"/>
        </w:rPr>
      </w:pPr>
      <w:r>
        <w:rPr>
          <w:rStyle w:val="6"/>
          <w:rFonts w:ascii="仿宋_GB2312" w:eastAsia="仿宋_GB2312"/>
          <w:kern w:val="2"/>
          <w:sz w:val="32"/>
          <w:szCs w:val="32"/>
        </w:rPr>
        <w:t>按支出功能分类科目划分</w:t>
      </w:r>
    </w:p>
    <w:p w14:paraId="18374FE4">
      <w:pPr>
        <w:pStyle w:val="7"/>
        <w:numPr>
          <w:ilvl w:val="0"/>
          <w:numId w:val="2"/>
        </w:numPr>
        <w:spacing w:before="0" w:after="0" w:line="360" w:lineRule="auto"/>
        <w:ind w:firstLine="640" w:firstLineChars="200"/>
        <w:jc w:val="both"/>
        <w:textAlignment w:val="auto"/>
        <w:rPr>
          <w:rFonts w:hint="eastAsia" w:ascii="仿宋_GB2312" w:eastAsia="仿宋_GB2312"/>
          <w:b w:val="0"/>
          <w:bCs w:val="0"/>
          <w:i w:val="0"/>
          <w:iCs w:val="0"/>
          <w:caps w:val="0"/>
          <w:smallCaps w:val="0"/>
          <w:color w:val="333333"/>
          <w:spacing w:val="0"/>
          <w:sz w:val="32"/>
          <w:szCs w:val="32"/>
          <w:shd w:val="clear" w:color="auto" w:fill="FFFFFF"/>
        </w:rPr>
      </w:pPr>
      <w:r>
        <w:rPr>
          <w:rStyle w:val="6"/>
          <w:rFonts w:hint="eastAsia" w:ascii="仿宋_GB2312" w:eastAsia="仿宋_GB2312"/>
          <w:kern w:val="2"/>
          <w:sz w:val="32"/>
          <w:szCs w:val="32"/>
          <w:lang w:eastAsia="zh-CN"/>
        </w:rPr>
        <w:t>本年</w:t>
      </w:r>
      <w:r>
        <w:rPr>
          <w:rStyle w:val="6"/>
          <w:rFonts w:ascii="仿宋_GB2312" w:eastAsia="仿宋_GB2312"/>
          <w:kern w:val="2"/>
          <w:sz w:val="32"/>
          <w:szCs w:val="32"/>
        </w:rPr>
        <w:t>支出</w:t>
      </w:r>
      <w:r>
        <w:rPr>
          <w:rStyle w:val="6"/>
          <w:rFonts w:hint="eastAsia" w:ascii="仿宋_GB2312" w:eastAsia="仿宋_GB2312"/>
          <w:kern w:val="2"/>
          <w:sz w:val="32"/>
          <w:szCs w:val="32"/>
          <w:lang w:eastAsia="zh-CN"/>
        </w:rPr>
        <w:t>合计</w:t>
      </w:r>
      <w:r>
        <w:rPr>
          <w:rStyle w:val="6"/>
          <w:rFonts w:hint="eastAsia" w:ascii="仿宋_GB2312" w:eastAsia="仿宋_GB2312"/>
          <w:color w:val="000000"/>
          <w:sz w:val="32"/>
          <w:szCs w:val="32"/>
          <w:lang w:val="en-US" w:eastAsia="zh-CN"/>
        </w:rPr>
        <w:t>116.61</w:t>
      </w:r>
      <w:r>
        <w:rPr>
          <w:rStyle w:val="6"/>
          <w:rFonts w:ascii="仿宋_GB2312" w:eastAsia="仿宋_GB2312"/>
          <w:kern w:val="2"/>
          <w:sz w:val="32"/>
          <w:szCs w:val="32"/>
        </w:rPr>
        <w:t>万元；</w:t>
      </w:r>
      <w:r>
        <w:rPr>
          <w:rFonts w:hint="eastAsia" w:ascii="仿宋_GB2312" w:eastAsia="仿宋_GB2312"/>
          <w:b w:val="0"/>
          <w:bCs w:val="0"/>
          <w:i w:val="0"/>
          <w:iCs w:val="0"/>
          <w:caps w:val="0"/>
          <w:smallCaps w:val="0"/>
          <w:color w:val="333333"/>
          <w:spacing w:val="0"/>
          <w:sz w:val="32"/>
          <w:szCs w:val="32"/>
          <w:shd w:val="clear" w:color="auto" w:fill="FFFFFF"/>
        </w:rPr>
        <w:t>社会保障和就业支出</w:t>
      </w:r>
      <w:r>
        <w:rPr>
          <w:rFonts w:hint="eastAsia" w:ascii="仿宋_GB2312" w:eastAsia="仿宋_GB2312"/>
          <w:b w:val="0"/>
          <w:bCs w:val="0"/>
          <w:i w:val="0"/>
          <w:iCs w:val="0"/>
          <w:caps w:val="0"/>
          <w:smallCaps w:val="0"/>
          <w:color w:val="333333"/>
          <w:spacing w:val="0"/>
          <w:sz w:val="32"/>
          <w:szCs w:val="32"/>
          <w:shd w:val="clear" w:color="auto" w:fill="FFFFFF"/>
          <w:lang w:val="en-US" w:eastAsia="zh-CN"/>
        </w:rPr>
        <w:t>106.08</w:t>
      </w:r>
      <w:r>
        <w:rPr>
          <w:rFonts w:hint="eastAsia" w:ascii="仿宋_GB2312" w:eastAsia="仿宋_GB2312"/>
          <w:b w:val="0"/>
          <w:bCs w:val="0"/>
          <w:i w:val="0"/>
          <w:iCs w:val="0"/>
          <w:caps w:val="0"/>
          <w:smallCaps w:val="0"/>
          <w:color w:val="333333"/>
          <w:spacing w:val="0"/>
          <w:sz w:val="32"/>
          <w:szCs w:val="32"/>
          <w:shd w:val="clear" w:color="auto" w:fill="FFFFFF"/>
        </w:rPr>
        <w:t>万元，占</w:t>
      </w:r>
      <w:r>
        <w:rPr>
          <w:rFonts w:hint="eastAsia" w:ascii="仿宋_GB2312" w:eastAsia="仿宋_GB2312"/>
          <w:b w:val="0"/>
          <w:bCs w:val="0"/>
          <w:i w:val="0"/>
          <w:iCs w:val="0"/>
          <w:caps w:val="0"/>
          <w:smallCaps w:val="0"/>
          <w:color w:val="333333"/>
          <w:spacing w:val="0"/>
          <w:sz w:val="32"/>
          <w:szCs w:val="32"/>
          <w:shd w:val="clear" w:color="auto" w:fill="FFFFFF"/>
          <w:lang w:val="en-US" w:eastAsia="zh-CN"/>
        </w:rPr>
        <w:t>90.97</w:t>
      </w:r>
      <w:r>
        <w:rPr>
          <w:rFonts w:hint="eastAsia" w:ascii="仿宋_GB2312" w:eastAsia="仿宋_GB2312"/>
          <w:b w:val="0"/>
          <w:bCs w:val="0"/>
          <w:i w:val="0"/>
          <w:iCs w:val="0"/>
          <w:caps w:val="0"/>
          <w:smallCaps w:val="0"/>
          <w:color w:val="333333"/>
          <w:spacing w:val="0"/>
          <w:sz w:val="32"/>
          <w:szCs w:val="32"/>
          <w:shd w:val="clear" w:color="auto" w:fill="FFFFFF"/>
        </w:rPr>
        <w:t>%；卫生</w:t>
      </w:r>
      <w:r>
        <w:rPr>
          <w:rFonts w:hint="eastAsia" w:ascii="仿宋_GB2312" w:eastAsia="仿宋_GB2312"/>
          <w:b w:val="0"/>
          <w:bCs w:val="0"/>
          <w:i w:val="0"/>
          <w:iCs w:val="0"/>
          <w:caps w:val="0"/>
          <w:smallCaps w:val="0"/>
          <w:color w:val="333333"/>
          <w:spacing w:val="0"/>
          <w:sz w:val="32"/>
          <w:szCs w:val="32"/>
          <w:shd w:val="clear" w:color="auto" w:fill="FFFFFF"/>
          <w:lang w:eastAsia="zh-CN"/>
        </w:rPr>
        <w:t>健康</w:t>
      </w:r>
      <w:r>
        <w:rPr>
          <w:rFonts w:hint="eastAsia" w:ascii="仿宋_GB2312" w:eastAsia="仿宋_GB2312"/>
          <w:b w:val="0"/>
          <w:bCs w:val="0"/>
          <w:i w:val="0"/>
          <w:iCs w:val="0"/>
          <w:caps w:val="0"/>
          <w:smallCaps w:val="0"/>
          <w:color w:val="333333"/>
          <w:spacing w:val="0"/>
          <w:sz w:val="32"/>
          <w:szCs w:val="32"/>
          <w:shd w:val="clear" w:color="auto" w:fill="FFFFFF"/>
        </w:rPr>
        <w:t>支出</w:t>
      </w:r>
      <w:r>
        <w:rPr>
          <w:rFonts w:hint="eastAsia" w:ascii="仿宋_GB2312" w:eastAsia="仿宋_GB2312"/>
          <w:b w:val="0"/>
          <w:bCs w:val="0"/>
          <w:i w:val="0"/>
          <w:iCs w:val="0"/>
          <w:caps w:val="0"/>
          <w:smallCaps w:val="0"/>
          <w:color w:val="333333"/>
          <w:spacing w:val="0"/>
          <w:sz w:val="32"/>
          <w:szCs w:val="32"/>
          <w:shd w:val="clear" w:color="auto" w:fill="FFFFFF"/>
          <w:lang w:val="en-US" w:eastAsia="zh-CN"/>
        </w:rPr>
        <w:t>5.63</w:t>
      </w:r>
      <w:r>
        <w:rPr>
          <w:rFonts w:hint="eastAsia" w:ascii="仿宋_GB2312" w:eastAsia="仿宋_GB2312"/>
          <w:b w:val="0"/>
          <w:bCs w:val="0"/>
          <w:i w:val="0"/>
          <w:iCs w:val="0"/>
          <w:caps w:val="0"/>
          <w:smallCaps w:val="0"/>
          <w:color w:val="333333"/>
          <w:spacing w:val="0"/>
          <w:sz w:val="32"/>
          <w:szCs w:val="32"/>
          <w:shd w:val="clear" w:color="auto" w:fill="FFFFFF"/>
        </w:rPr>
        <w:t>万元，占</w:t>
      </w:r>
      <w:r>
        <w:rPr>
          <w:rFonts w:hint="eastAsia" w:ascii="仿宋_GB2312" w:eastAsia="仿宋_GB2312"/>
          <w:b w:val="0"/>
          <w:bCs w:val="0"/>
          <w:i w:val="0"/>
          <w:iCs w:val="0"/>
          <w:caps w:val="0"/>
          <w:smallCaps w:val="0"/>
          <w:color w:val="333333"/>
          <w:spacing w:val="0"/>
          <w:sz w:val="32"/>
          <w:szCs w:val="32"/>
          <w:shd w:val="clear" w:color="auto" w:fill="FFFFFF"/>
          <w:lang w:val="en-US" w:eastAsia="zh-CN"/>
        </w:rPr>
        <w:t>4.83</w:t>
      </w:r>
      <w:r>
        <w:rPr>
          <w:rFonts w:hint="eastAsia" w:ascii="仿宋_GB2312" w:eastAsia="仿宋_GB2312"/>
          <w:b w:val="0"/>
          <w:bCs w:val="0"/>
          <w:i w:val="0"/>
          <w:iCs w:val="0"/>
          <w:caps w:val="0"/>
          <w:smallCaps w:val="0"/>
          <w:color w:val="333333"/>
          <w:spacing w:val="0"/>
          <w:sz w:val="32"/>
          <w:szCs w:val="32"/>
          <w:shd w:val="clear" w:color="auto" w:fill="FFFFFF"/>
        </w:rPr>
        <w:t>%；住房保障支出</w:t>
      </w:r>
      <w:r>
        <w:rPr>
          <w:rFonts w:hint="eastAsia" w:ascii="仿宋_GB2312" w:eastAsia="仿宋_GB2312"/>
          <w:b w:val="0"/>
          <w:bCs w:val="0"/>
          <w:i w:val="0"/>
          <w:iCs w:val="0"/>
          <w:caps w:val="0"/>
          <w:smallCaps w:val="0"/>
          <w:color w:val="333333"/>
          <w:spacing w:val="0"/>
          <w:sz w:val="32"/>
          <w:szCs w:val="32"/>
          <w:shd w:val="clear" w:color="auto" w:fill="FFFFFF"/>
          <w:lang w:val="en-US" w:eastAsia="zh-CN"/>
        </w:rPr>
        <w:t>4.9</w:t>
      </w:r>
      <w:r>
        <w:rPr>
          <w:rFonts w:hint="eastAsia" w:ascii="仿宋_GB2312" w:eastAsia="仿宋_GB2312"/>
          <w:b w:val="0"/>
          <w:bCs w:val="0"/>
          <w:i w:val="0"/>
          <w:iCs w:val="0"/>
          <w:caps w:val="0"/>
          <w:smallCaps w:val="0"/>
          <w:color w:val="333333"/>
          <w:spacing w:val="0"/>
          <w:sz w:val="32"/>
          <w:szCs w:val="32"/>
          <w:shd w:val="clear" w:color="auto" w:fill="FFFFFF"/>
        </w:rPr>
        <w:t>万元，占</w:t>
      </w:r>
      <w:r>
        <w:rPr>
          <w:rFonts w:hint="eastAsia" w:ascii="仿宋_GB2312" w:eastAsia="仿宋_GB2312"/>
          <w:b w:val="0"/>
          <w:bCs w:val="0"/>
          <w:i w:val="0"/>
          <w:iCs w:val="0"/>
          <w:caps w:val="0"/>
          <w:smallCaps w:val="0"/>
          <w:color w:val="333333"/>
          <w:spacing w:val="0"/>
          <w:sz w:val="32"/>
          <w:szCs w:val="32"/>
          <w:shd w:val="clear" w:color="auto" w:fill="FFFFFF"/>
          <w:lang w:val="en-US" w:eastAsia="zh-CN"/>
        </w:rPr>
        <w:t>4.2</w:t>
      </w:r>
      <w:r>
        <w:rPr>
          <w:rFonts w:hint="eastAsia" w:ascii="仿宋_GB2312" w:eastAsia="仿宋_GB2312"/>
          <w:b w:val="0"/>
          <w:bCs w:val="0"/>
          <w:i w:val="0"/>
          <w:iCs w:val="0"/>
          <w:caps w:val="0"/>
          <w:smallCaps w:val="0"/>
          <w:color w:val="333333"/>
          <w:spacing w:val="0"/>
          <w:sz w:val="32"/>
          <w:szCs w:val="32"/>
          <w:shd w:val="clear" w:color="auto" w:fill="FFFFFF"/>
        </w:rPr>
        <w:t>%</w:t>
      </w:r>
      <w:r>
        <w:rPr>
          <w:rFonts w:hint="eastAsia" w:ascii="仿宋_GB2312" w:eastAsia="仿宋_GB2312"/>
          <w:b w:val="0"/>
          <w:bCs w:val="0"/>
          <w:i w:val="0"/>
          <w:iCs w:val="0"/>
          <w:caps w:val="0"/>
          <w:smallCaps w:val="0"/>
          <w:color w:val="333333"/>
          <w:spacing w:val="0"/>
          <w:sz w:val="32"/>
          <w:szCs w:val="32"/>
          <w:shd w:val="clear" w:color="auto" w:fill="FFFFFF"/>
          <w:lang w:eastAsia="zh-CN"/>
        </w:rPr>
        <w:t>；其他支出</w:t>
      </w:r>
      <w:r>
        <w:rPr>
          <w:rFonts w:hint="eastAsia" w:ascii="仿宋_GB2312" w:eastAsia="仿宋_GB2312"/>
          <w:b w:val="0"/>
          <w:bCs w:val="0"/>
          <w:i w:val="0"/>
          <w:iCs w:val="0"/>
          <w:caps w:val="0"/>
          <w:smallCaps w:val="0"/>
          <w:color w:val="333333"/>
          <w:spacing w:val="0"/>
          <w:sz w:val="32"/>
          <w:szCs w:val="32"/>
          <w:shd w:val="clear" w:color="auto" w:fill="FFFFFF"/>
          <w:lang w:val="en-US" w:eastAsia="zh-CN"/>
        </w:rPr>
        <w:t>0万元，</w:t>
      </w:r>
      <w:r>
        <w:rPr>
          <w:rFonts w:hint="eastAsia" w:ascii="仿宋_GB2312" w:eastAsia="仿宋_GB2312"/>
          <w:b w:val="0"/>
          <w:bCs w:val="0"/>
          <w:i w:val="0"/>
          <w:iCs w:val="0"/>
          <w:caps w:val="0"/>
          <w:smallCaps w:val="0"/>
          <w:color w:val="333333"/>
          <w:spacing w:val="0"/>
          <w:sz w:val="32"/>
          <w:szCs w:val="32"/>
          <w:shd w:val="clear" w:color="auto" w:fill="FFFFFF"/>
        </w:rPr>
        <w:t>占</w:t>
      </w:r>
      <w:r>
        <w:rPr>
          <w:rFonts w:hint="eastAsia" w:ascii="仿宋_GB2312" w:eastAsia="仿宋_GB2312"/>
          <w:b w:val="0"/>
          <w:bCs w:val="0"/>
          <w:i w:val="0"/>
          <w:iCs w:val="0"/>
          <w:caps w:val="0"/>
          <w:smallCaps w:val="0"/>
          <w:color w:val="333333"/>
          <w:spacing w:val="0"/>
          <w:sz w:val="32"/>
          <w:szCs w:val="32"/>
          <w:shd w:val="clear" w:color="auto" w:fill="FFFFFF"/>
          <w:lang w:val="en-US" w:eastAsia="zh-CN"/>
        </w:rPr>
        <w:t>0</w:t>
      </w:r>
      <w:r>
        <w:rPr>
          <w:rFonts w:hint="eastAsia" w:ascii="仿宋_GB2312" w:eastAsia="仿宋_GB2312"/>
          <w:b w:val="0"/>
          <w:bCs w:val="0"/>
          <w:i w:val="0"/>
          <w:iCs w:val="0"/>
          <w:caps w:val="0"/>
          <w:smallCaps w:val="0"/>
          <w:color w:val="333333"/>
          <w:spacing w:val="0"/>
          <w:sz w:val="32"/>
          <w:szCs w:val="32"/>
          <w:shd w:val="clear" w:color="auto" w:fill="FFFFFF"/>
        </w:rPr>
        <w:t>%。</w:t>
      </w:r>
    </w:p>
    <w:p w14:paraId="0D67E717">
      <w:pPr>
        <w:tabs>
          <w:tab w:val="center" w:pos="4475"/>
        </w:tabs>
        <w:spacing w:line="360" w:lineRule="auto"/>
        <w:ind w:firstLine="643" w:firstLineChars="200"/>
        <w:textAlignment w:val="auto"/>
        <w:rPr>
          <w:rStyle w:val="6"/>
          <w:rFonts w:hint="eastAsia" w:ascii="黑体" w:eastAsia="黑体" w:cs="黑体"/>
          <w:b/>
          <w:bCs/>
          <w:color w:val="000000"/>
          <w:kern w:val="0"/>
          <w:sz w:val="32"/>
          <w:szCs w:val="32"/>
          <w:lang w:eastAsia="zh-CN"/>
        </w:rPr>
      </w:pPr>
      <w:r>
        <w:rPr>
          <w:rStyle w:val="6"/>
          <w:rFonts w:hint="eastAsia" w:ascii="黑体" w:eastAsia="黑体" w:cs="黑体"/>
          <w:b/>
          <w:bCs/>
          <w:color w:val="000000"/>
          <w:kern w:val="0"/>
          <w:sz w:val="32"/>
          <w:szCs w:val="32"/>
          <w:lang w:eastAsia="zh-CN"/>
        </w:rPr>
        <w:t>五、一般公共预算支出情况说明</w:t>
      </w:r>
    </w:p>
    <w:p w14:paraId="5C55C9BC">
      <w:pPr>
        <w:pStyle w:val="7"/>
        <w:spacing w:before="0" w:after="0" w:line="360" w:lineRule="auto"/>
        <w:ind w:firstLine="640" w:firstLineChars="200"/>
        <w:jc w:val="both"/>
        <w:textAlignment w:val="auto"/>
        <w:rPr>
          <w:rStyle w:val="6"/>
          <w:rFonts w:ascii="仿宋_GB2312" w:eastAsia="仿宋_GB2312"/>
          <w:kern w:val="2"/>
          <w:sz w:val="32"/>
          <w:szCs w:val="32"/>
        </w:rPr>
      </w:pPr>
      <w:r>
        <w:rPr>
          <w:rStyle w:val="6"/>
          <w:rFonts w:ascii="仿宋_GB2312" w:eastAsia="仿宋_GB2312"/>
          <w:kern w:val="2"/>
          <w:sz w:val="32"/>
          <w:szCs w:val="32"/>
        </w:rPr>
        <w:t>按支出结构划分</w:t>
      </w:r>
      <w:r>
        <w:rPr>
          <w:rStyle w:val="6"/>
          <w:rFonts w:hint="eastAsia" w:ascii="仿宋_GB2312" w:eastAsia="仿宋_GB2312"/>
          <w:kern w:val="2"/>
          <w:sz w:val="32"/>
          <w:szCs w:val="32"/>
        </w:rPr>
        <w:t>，分为基本支出预算和项目支出预算。</w:t>
      </w:r>
    </w:p>
    <w:p w14:paraId="0D0D87BC">
      <w:pPr>
        <w:pStyle w:val="7"/>
        <w:spacing w:before="0" w:after="0" w:line="360" w:lineRule="auto"/>
        <w:ind w:firstLine="640" w:firstLineChars="200"/>
        <w:jc w:val="both"/>
        <w:textAlignment w:val="auto"/>
        <w:rPr>
          <w:rStyle w:val="6"/>
          <w:rFonts w:hint="eastAsia" w:ascii="仿宋_GB2312" w:eastAsia="仿宋_GB2312"/>
          <w:kern w:val="2"/>
          <w:sz w:val="32"/>
          <w:szCs w:val="32"/>
          <w:lang w:eastAsia="zh-CN"/>
        </w:rPr>
      </w:pPr>
      <w:r>
        <w:rPr>
          <w:rStyle w:val="6"/>
          <w:rFonts w:ascii="仿宋_GB2312" w:eastAsia="仿宋_GB2312"/>
          <w:kern w:val="2"/>
          <w:sz w:val="32"/>
          <w:szCs w:val="32"/>
        </w:rPr>
        <w:t>1.基本支出</w:t>
      </w:r>
      <w:r>
        <w:rPr>
          <w:rFonts w:hint="eastAsia" w:ascii="仿宋_GB2312" w:eastAsia="仿宋_GB2312"/>
          <w:b w:val="0"/>
          <w:bCs w:val="0"/>
          <w:i w:val="0"/>
          <w:iCs w:val="0"/>
          <w:caps w:val="0"/>
          <w:smallCaps w:val="0"/>
          <w:color w:val="333333"/>
          <w:spacing w:val="0"/>
          <w:sz w:val="32"/>
          <w:szCs w:val="32"/>
          <w:shd w:val="clear" w:color="auto" w:fill="FFFFFF"/>
          <w:lang w:val="en-US" w:eastAsia="zh-CN"/>
        </w:rPr>
        <w:t>104.94</w:t>
      </w:r>
      <w:r>
        <w:rPr>
          <w:rStyle w:val="6"/>
          <w:rFonts w:ascii="仿宋_GB2312" w:eastAsia="仿宋_GB2312"/>
          <w:kern w:val="2"/>
          <w:sz w:val="32"/>
          <w:szCs w:val="32"/>
        </w:rPr>
        <w:t>万元；占支出总预算</w:t>
      </w:r>
      <w:r>
        <w:rPr>
          <w:rStyle w:val="6"/>
          <w:rFonts w:hint="eastAsia" w:ascii="仿宋_GB2312" w:eastAsia="仿宋_GB2312"/>
          <w:kern w:val="2"/>
          <w:sz w:val="32"/>
          <w:szCs w:val="32"/>
          <w:lang w:val="en-US" w:eastAsia="zh-CN"/>
        </w:rPr>
        <w:t>61.17</w:t>
      </w:r>
      <w:r>
        <w:rPr>
          <w:rStyle w:val="6"/>
          <w:rFonts w:ascii="仿宋_GB2312" w:eastAsia="仿宋_GB2312"/>
          <w:kern w:val="2"/>
          <w:sz w:val="32"/>
          <w:szCs w:val="32"/>
        </w:rPr>
        <w:t>%，同比</w:t>
      </w:r>
      <w:r>
        <w:rPr>
          <w:rStyle w:val="6"/>
          <w:rFonts w:hint="eastAsia" w:ascii="仿宋_GB2312" w:eastAsia="仿宋_GB2312"/>
          <w:kern w:val="2"/>
          <w:sz w:val="32"/>
          <w:szCs w:val="32"/>
          <w:lang w:eastAsia="zh-CN"/>
        </w:rPr>
        <w:t>减少</w:t>
      </w:r>
      <w:r>
        <w:rPr>
          <w:rStyle w:val="6"/>
          <w:rFonts w:hint="eastAsia" w:ascii="仿宋_GB2312" w:eastAsia="仿宋_GB2312"/>
          <w:kern w:val="2"/>
          <w:sz w:val="32"/>
          <w:szCs w:val="32"/>
          <w:lang w:val="en-US" w:eastAsia="zh-CN"/>
        </w:rPr>
        <w:t>33.61</w:t>
      </w:r>
      <w:r>
        <w:rPr>
          <w:rStyle w:val="6"/>
          <w:rFonts w:ascii="仿宋_GB2312" w:eastAsia="仿宋_GB2312"/>
          <w:kern w:val="2"/>
          <w:sz w:val="32"/>
          <w:szCs w:val="32"/>
        </w:rPr>
        <w:t>万元，同比</w:t>
      </w:r>
      <w:r>
        <w:rPr>
          <w:rStyle w:val="6"/>
          <w:rFonts w:hint="eastAsia" w:ascii="仿宋_GB2312" w:eastAsia="仿宋_GB2312"/>
          <w:kern w:val="2"/>
          <w:sz w:val="32"/>
          <w:szCs w:val="32"/>
          <w:lang w:eastAsia="zh-CN"/>
        </w:rPr>
        <w:t>下降</w:t>
      </w:r>
      <w:r>
        <w:rPr>
          <w:rStyle w:val="6"/>
          <w:rFonts w:hint="eastAsia" w:ascii="仿宋_GB2312" w:eastAsia="仿宋_GB2312"/>
          <w:kern w:val="2"/>
          <w:sz w:val="32"/>
          <w:szCs w:val="32"/>
          <w:lang w:val="en-US" w:eastAsia="zh-CN"/>
        </w:rPr>
        <w:t>32.03</w:t>
      </w:r>
      <w:r>
        <w:rPr>
          <w:rStyle w:val="6"/>
          <w:rFonts w:ascii="仿宋_GB2312" w:eastAsia="仿宋_GB2312"/>
          <w:kern w:val="2"/>
          <w:sz w:val="32"/>
          <w:szCs w:val="32"/>
        </w:rPr>
        <w:t>%。主要用于</w:t>
      </w:r>
      <w:r>
        <w:rPr>
          <w:rStyle w:val="6"/>
          <w:rFonts w:hint="eastAsia" w:ascii="仿宋_GB2312" w:eastAsia="仿宋_GB2312"/>
          <w:color w:val="000000"/>
          <w:kern w:val="2"/>
          <w:sz w:val="32"/>
          <w:szCs w:val="32"/>
        </w:rPr>
        <w:t>个工资福利支出</w:t>
      </w:r>
      <w:r>
        <w:rPr>
          <w:rStyle w:val="6"/>
          <w:rFonts w:hint="eastAsia" w:ascii="仿宋_GB2312" w:eastAsia="仿宋_GB2312"/>
          <w:color w:val="000000"/>
          <w:kern w:val="2"/>
          <w:sz w:val="32"/>
          <w:szCs w:val="32"/>
          <w:lang w:val="en-US" w:eastAsia="zh-CN"/>
        </w:rPr>
        <w:t>61.22</w:t>
      </w:r>
      <w:r>
        <w:rPr>
          <w:rStyle w:val="6"/>
          <w:rFonts w:hint="eastAsia" w:ascii="仿宋_GB2312" w:eastAsia="仿宋_GB2312"/>
          <w:color w:val="000000"/>
          <w:kern w:val="2"/>
          <w:sz w:val="32"/>
          <w:szCs w:val="32"/>
        </w:rPr>
        <w:t>万元，占基本支出预算</w:t>
      </w:r>
      <w:r>
        <w:rPr>
          <w:rStyle w:val="6"/>
          <w:rFonts w:hint="eastAsia" w:ascii="仿宋_GB2312" w:eastAsia="仿宋_GB2312"/>
          <w:color w:val="000000"/>
          <w:kern w:val="2"/>
          <w:sz w:val="32"/>
          <w:szCs w:val="32"/>
          <w:lang w:val="en-US" w:eastAsia="zh-CN"/>
        </w:rPr>
        <w:t>85.83</w:t>
      </w:r>
      <w:r>
        <w:rPr>
          <w:rStyle w:val="6"/>
          <w:rFonts w:hint="eastAsia" w:ascii="仿宋_GB2312" w:eastAsia="仿宋_GB2312"/>
          <w:color w:val="000000"/>
          <w:kern w:val="2"/>
          <w:sz w:val="32"/>
          <w:szCs w:val="32"/>
        </w:rPr>
        <w:t>%，同比</w:t>
      </w:r>
      <w:r>
        <w:rPr>
          <w:rStyle w:val="6"/>
          <w:rFonts w:hint="eastAsia" w:ascii="仿宋_GB2312" w:eastAsia="仿宋_GB2312"/>
          <w:color w:val="000000"/>
          <w:kern w:val="2"/>
          <w:sz w:val="32"/>
          <w:szCs w:val="32"/>
          <w:lang w:eastAsia="zh-CN"/>
        </w:rPr>
        <w:t>减少</w:t>
      </w:r>
      <w:r>
        <w:rPr>
          <w:rStyle w:val="6"/>
          <w:rFonts w:hint="eastAsia" w:ascii="仿宋_GB2312" w:eastAsia="仿宋_GB2312"/>
          <w:color w:val="000000"/>
          <w:kern w:val="2"/>
          <w:sz w:val="32"/>
          <w:szCs w:val="32"/>
          <w:lang w:val="en-US" w:eastAsia="zh-CN"/>
        </w:rPr>
        <w:t>31.1</w:t>
      </w:r>
      <w:r>
        <w:rPr>
          <w:rStyle w:val="6"/>
          <w:rFonts w:hint="eastAsia" w:ascii="仿宋_GB2312" w:eastAsia="仿宋_GB2312"/>
          <w:color w:val="000000"/>
          <w:kern w:val="2"/>
          <w:sz w:val="32"/>
          <w:szCs w:val="32"/>
        </w:rPr>
        <w:t>万元，同比</w:t>
      </w:r>
      <w:r>
        <w:rPr>
          <w:rStyle w:val="6"/>
          <w:rFonts w:hint="eastAsia" w:ascii="仿宋_GB2312" w:eastAsia="仿宋_GB2312"/>
          <w:color w:val="000000"/>
          <w:kern w:val="2"/>
          <w:sz w:val="32"/>
          <w:szCs w:val="32"/>
          <w:lang w:eastAsia="zh-CN"/>
        </w:rPr>
        <w:t>下降</w:t>
      </w:r>
      <w:r>
        <w:rPr>
          <w:rStyle w:val="6"/>
          <w:rFonts w:hint="eastAsia" w:ascii="仿宋_GB2312" w:eastAsia="仿宋_GB2312"/>
          <w:color w:val="000000"/>
          <w:kern w:val="2"/>
          <w:sz w:val="32"/>
          <w:szCs w:val="32"/>
          <w:lang w:val="en-US" w:eastAsia="zh-CN"/>
        </w:rPr>
        <w:t>33.69</w:t>
      </w:r>
      <w:r>
        <w:rPr>
          <w:rStyle w:val="6"/>
          <w:rFonts w:ascii="仿宋_GB2312" w:eastAsia="仿宋_GB2312"/>
          <w:color w:val="000000"/>
          <w:kern w:val="2"/>
          <w:sz w:val="32"/>
          <w:szCs w:val="32"/>
        </w:rPr>
        <w:t>%。</w:t>
      </w:r>
      <w:r>
        <w:rPr>
          <w:rStyle w:val="6"/>
          <w:rFonts w:hint="eastAsia" w:ascii="仿宋_GB2312" w:eastAsia="仿宋_GB2312"/>
          <w:color w:val="000000"/>
          <w:kern w:val="2"/>
          <w:sz w:val="32"/>
          <w:szCs w:val="32"/>
          <w:lang w:eastAsia="zh-CN"/>
        </w:rPr>
        <w:t>增加的原因是职工工资福利减少，主要用于人员经费支出及公用经费的支出。</w:t>
      </w:r>
    </w:p>
    <w:p w14:paraId="088C9ED5">
      <w:pPr>
        <w:pStyle w:val="7"/>
        <w:spacing w:before="0" w:after="0" w:line="360" w:lineRule="auto"/>
        <w:ind w:firstLine="640" w:firstLineChars="200"/>
        <w:rPr>
          <w:rStyle w:val="6"/>
          <w:rFonts w:hint="eastAsia" w:ascii="仿宋_GB2312" w:eastAsia="仿宋_GB2312"/>
          <w:kern w:val="2"/>
          <w:sz w:val="32"/>
          <w:szCs w:val="32"/>
          <w:lang w:eastAsia="zh-CN"/>
        </w:rPr>
      </w:pPr>
      <w:r>
        <w:rPr>
          <w:rStyle w:val="6"/>
          <w:rFonts w:ascii="仿宋_GB2312" w:eastAsia="仿宋_GB2312"/>
          <w:kern w:val="2"/>
          <w:sz w:val="32"/>
          <w:szCs w:val="32"/>
        </w:rPr>
        <w:t>2.项目支出</w:t>
      </w:r>
      <w:r>
        <w:rPr>
          <w:rStyle w:val="6"/>
          <w:rFonts w:hint="eastAsia" w:ascii="仿宋_GB2312" w:eastAsia="仿宋_GB2312"/>
          <w:kern w:val="2"/>
          <w:sz w:val="32"/>
          <w:szCs w:val="32"/>
          <w:lang w:val="en-US" w:eastAsia="zh-CN"/>
        </w:rPr>
        <w:t>45.28</w:t>
      </w:r>
      <w:r>
        <w:rPr>
          <w:rStyle w:val="6"/>
          <w:rFonts w:ascii="仿宋_GB2312" w:eastAsia="仿宋_GB2312"/>
          <w:kern w:val="2"/>
          <w:sz w:val="32"/>
          <w:szCs w:val="32"/>
        </w:rPr>
        <w:t>万元；占支出总预算</w:t>
      </w:r>
      <w:r>
        <w:rPr>
          <w:rStyle w:val="6"/>
          <w:rFonts w:hint="eastAsia" w:ascii="仿宋_GB2312" w:eastAsia="仿宋_GB2312"/>
          <w:kern w:val="2"/>
          <w:sz w:val="32"/>
          <w:szCs w:val="32"/>
          <w:lang w:val="en-US" w:eastAsia="zh-CN"/>
        </w:rPr>
        <w:t>38.83</w:t>
      </w:r>
      <w:r>
        <w:rPr>
          <w:rStyle w:val="6"/>
          <w:rFonts w:ascii="仿宋_GB2312" w:eastAsia="仿宋_GB2312"/>
          <w:kern w:val="2"/>
          <w:sz w:val="32"/>
          <w:szCs w:val="32"/>
        </w:rPr>
        <w:t>%，同比</w:t>
      </w:r>
      <w:r>
        <w:rPr>
          <w:rStyle w:val="6"/>
          <w:rFonts w:hint="eastAsia" w:ascii="仿宋_GB2312" w:eastAsia="仿宋_GB2312"/>
          <w:kern w:val="2"/>
          <w:sz w:val="32"/>
          <w:szCs w:val="32"/>
          <w:lang w:eastAsia="zh-CN"/>
        </w:rPr>
        <w:t>增加</w:t>
      </w:r>
      <w:r>
        <w:rPr>
          <w:rStyle w:val="6"/>
          <w:rFonts w:hint="eastAsia" w:ascii="仿宋_GB2312" w:eastAsia="仿宋_GB2312"/>
          <w:kern w:val="2"/>
          <w:sz w:val="32"/>
          <w:szCs w:val="32"/>
          <w:lang w:val="en-US" w:eastAsia="zh-CN"/>
        </w:rPr>
        <w:t>39.28</w:t>
      </w:r>
      <w:r>
        <w:rPr>
          <w:rStyle w:val="6"/>
          <w:rFonts w:ascii="仿宋_GB2312" w:eastAsia="仿宋_GB2312"/>
          <w:kern w:val="2"/>
          <w:sz w:val="32"/>
          <w:szCs w:val="32"/>
        </w:rPr>
        <w:t>万元，同比</w:t>
      </w:r>
      <w:r>
        <w:rPr>
          <w:rStyle w:val="6"/>
          <w:rFonts w:hint="eastAsia" w:ascii="仿宋_GB2312" w:eastAsia="仿宋_GB2312"/>
          <w:kern w:val="2"/>
          <w:sz w:val="32"/>
          <w:szCs w:val="32"/>
          <w:lang w:eastAsia="zh-CN"/>
        </w:rPr>
        <w:t>增加</w:t>
      </w:r>
      <w:r>
        <w:rPr>
          <w:rStyle w:val="6"/>
          <w:rFonts w:hint="eastAsia" w:ascii="仿宋_GB2312" w:eastAsia="仿宋_GB2312"/>
          <w:kern w:val="2"/>
          <w:sz w:val="32"/>
          <w:szCs w:val="32"/>
          <w:lang w:val="en-US" w:eastAsia="zh-CN"/>
        </w:rPr>
        <w:t>654.67</w:t>
      </w:r>
      <w:r>
        <w:rPr>
          <w:rStyle w:val="6"/>
          <w:rFonts w:ascii="仿宋_GB2312" w:eastAsia="仿宋_GB2312"/>
          <w:kern w:val="2"/>
          <w:sz w:val="32"/>
          <w:szCs w:val="32"/>
        </w:rPr>
        <w:t>%。</w:t>
      </w:r>
      <w:r>
        <w:rPr>
          <w:rStyle w:val="6"/>
          <w:rFonts w:hint="eastAsia" w:ascii="仿宋_GB2312" w:eastAsia="仿宋_GB2312"/>
          <w:kern w:val="2"/>
          <w:sz w:val="32"/>
          <w:szCs w:val="32"/>
          <w:lang w:eastAsia="zh-CN"/>
        </w:rPr>
        <w:t>增加的原因是项目支出的增加，</w:t>
      </w:r>
      <w:r>
        <w:rPr>
          <w:rStyle w:val="6"/>
          <w:rFonts w:ascii="仿宋_GB2312" w:eastAsia="仿宋_GB2312"/>
          <w:kern w:val="2"/>
          <w:sz w:val="32"/>
          <w:szCs w:val="32"/>
        </w:rPr>
        <w:t>主要用于</w:t>
      </w:r>
      <w:r>
        <w:rPr>
          <w:rStyle w:val="6"/>
          <w:rFonts w:hint="eastAsia" w:ascii="仿宋_GB2312" w:eastAsia="仿宋_GB2312"/>
          <w:kern w:val="2"/>
          <w:sz w:val="32"/>
          <w:szCs w:val="32"/>
          <w:lang w:eastAsia="zh-CN"/>
        </w:rPr>
        <w:t>以下</w:t>
      </w:r>
      <w:r>
        <w:rPr>
          <w:rStyle w:val="6"/>
          <w:rFonts w:ascii="仿宋_GB2312" w:eastAsia="仿宋_GB2312"/>
          <w:kern w:val="2"/>
          <w:sz w:val="32"/>
          <w:szCs w:val="32"/>
        </w:rPr>
        <w:t>残疾人</w:t>
      </w:r>
      <w:r>
        <w:rPr>
          <w:rStyle w:val="6"/>
          <w:rFonts w:hint="eastAsia" w:ascii="仿宋_GB2312" w:eastAsia="仿宋_GB2312"/>
          <w:kern w:val="2"/>
          <w:sz w:val="32"/>
          <w:szCs w:val="32"/>
          <w:lang w:eastAsia="zh-CN"/>
        </w:rPr>
        <w:t>项目的</w:t>
      </w:r>
      <w:r>
        <w:rPr>
          <w:rStyle w:val="6"/>
          <w:rFonts w:ascii="仿宋_GB2312" w:eastAsia="仿宋_GB2312"/>
          <w:kern w:val="2"/>
          <w:sz w:val="32"/>
          <w:szCs w:val="32"/>
        </w:rPr>
        <w:t>支出</w:t>
      </w:r>
      <w:r>
        <w:rPr>
          <w:rStyle w:val="6"/>
          <w:rFonts w:hint="eastAsia" w:ascii="仿宋_GB2312" w:eastAsia="仿宋_GB2312"/>
          <w:kern w:val="2"/>
          <w:sz w:val="32"/>
          <w:szCs w:val="32"/>
          <w:lang w:eastAsia="zh-CN"/>
        </w:rPr>
        <w:t>：</w:t>
      </w:r>
    </w:p>
    <w:p w14:paraId="7EC50E8F">
      <w:pPr>
        <w:pStyle w:val="7"/>
        <w:spacing w:before="0" w:after="0" w:line="360" w:lineRule="auto"/>
        <w:ind w:firstLine="640" w:firstLineChars="200"/>
      </w:pPr>
      <w:r>
        <w:rPr>
          <w:sz w:val="32"/>
          <w:szCs w:val="32"/>
        </w:rPr>
        <w:t>2081199其他残疾人事业支出</w:t>
      </w:r>
      <w:r>
        <w:rPr>
          <w:rFonts w:hint="eastAsia"/>
          <w:sz w:val="32"/>
          <w:szCs w:val="32"/>
          <w:lang w:val="en-US" w:eastAsia="zh-CN"/>
        </w:rPr>
        <w:t>45.28</w:t>
      </w:r>
      <w:r>
        <w:rPr>
          <w:rFonts w:ascii="仿宋" w:eastAsia="仿宋"/>
          <w:sz w:val="32"/>
          <w:szCs w:val="32"/>
        </w:rPr>
        <w:t>万元</w:t>
      </w:r>
      <w:r>
        <w:rPr>
          <w:rFonts w:hint="eastAsia" w:ascii="仿宋" w:eastAsia="仿宋"/>
          <w:sz w:val="32"/>
          <w:szCs w:val="32"/>
          <w:lang w:eastAsia="zh-CN"/>
        </w:rPr>
        <w:t>，主要用于残疾人养老保险补助及残疾人家庭无障碍改造项目支出</w:t>
      </w:r>
      <w:r>
        <w:rPr>
          <w:rStyle w:val="6"/>
          <w:rFonts w:ascii="仿宋_GB2312" w:eastAsia="仿宋_GB2312"/>
          <w:color w:val="000000"/>
          <w:kern w:val="2"/>
          <w:sz w:val="32"/>
          <w:szCs w:val="32"/>
        </w:rPr>
        <w:t>。</w:t>
      </w:r>
    </w:p>
    <w:p w14:paraId="6AF89509">
      <w:pPr>
        <w:tabs>
          <w:tab w:val="center" w:pos="4475"/>
        </w:tabs>
        <w:spacing w:line="360" w:lineRule="auto"/>
        <w:ind w:firstLine="964" w:firstLineChars="300"/>
        <w:textAlignment w:val="auto"/>
        <w:rPr>
          <w:rStyle w:val="6"/>
          <w:rFonts w:hint="eastAsia" w:ascii="黑体" w:eastAsia="黑体" w:cs="黑体"/>
          <w:b/>
          <w:bCs/>
          <w:color w:val="000000"/>
          <w:kern w:val="0"/>
          <w:sz w:val="32"/>
          <w:szCs w:val="32"/>
          <w:lang w:eastAsia="zh-CN"/>
        </w:rPr>
      </w:pPr>
    </w:p>
    <w:p w14:paraId="1CB79311">
      <w:pPr>
        <w:tabs>
          <w:tab w:val="center" w:pos="4475"/>
        </w:tabs>
        <w:spacing w:line="360" w:lineRule="auto"/>
        <w:ind w:firstLine="964" w:firstLineChars="300"/>
        <w:textAlignment w:val="auto"/>
        <w:rPr>
          <w:rStyle w:val="6"/>
          <w:rFonts w:ascii="仿宋_GB2312" w:eastAsia="仿宋_GB2312"/>
          <w:sz w:val="32"/>
          <w:szCs w:val="32"/>
        </w:rPr>
      </w:pPr>
      <w:r>
        <w:rPr>
          <w:rStyle w:val="6"/>
          <w:rFonts w:hint="eastAsia" w:ascii="黑体" w:eastAsia="黑体" w:cs="黑体"/>
          <w:b/>
          <w:bCs/>
          <w:color w:val="000000"/>
          <w:kern w:val="0"/>
          <w:sz w:val="32"/>
          <w:szCs w:val="32"/>
          <w:lang w:eastAsia="zh-CN"/>
        </w:rPr>
        <w:t>六、一般公共预算基本支出情况说明</w:t>
      </w:r>
    </w:p>
    <w:p w14:paraId="344AEA9A">
      <w:pPr>
        <w:pStyle w:val="7"/>
        <w:spacing w:before="0" w:after="0" w:line="360" w:lineRule="auto"/>
        <w:ind w:firstLine="640" w:firstLineChars="200"/>
        <w:jc w:val="both"/>
        <w:textAlignment w:val="auto"/>
        <w:rPr>
          <w:rStyle w:val="6"/>
          <w:rFonts w:hint="eastAsia" w:ascii="仿宋_GB2312" w:eastAsia="仿宋_GB2312"/>
          <w:color w:val="000000"/>
          <w:kern w:val="2"/>
          <w:sz w:val="32"/>
          <w:szCs w:val="32"/>
          <w:lang w:eastAsia="zh-CN"/>
        </w:rPr>
      </w:pPr>
      <w:r>
        <w:rPr>
          <w:rStyle w:val="6"/>
          <w:rFonts w:hint="eastAsia" w:ascii="仿宋_GB2312" w:eastAsia="仿宋_GB2312"/>
          <w:color w:val="000000"/>
          <w:kern w:val="2"/>
          <w:sz w:val="32"/>
          <w:szCs w:val="32"/>
        </w:rPr>
        <w:t>一般公共预算支出</w:t>
      </w:r>
      <w:r>
        <w:rPr>
          <w:rStyle w:val="6"/>
          <w:rFonts w:hint="eastAsia" w:ascii="仿宋_GB2312" w:eastAsia="仿宋_GB2312"/>
          <w:color w:val="000000"/>
          <w:kern w:val="2"/>
          <w:sz w:val="32"/>
          <w:szCs w:val="32"/>
          <w:lang w:val="en-US" w:eastAsia="zh-CN"/>
        </w:rPr>
        <w:t>116.61</w:t>
      </w:r>
      <w:r>
        <w:rPr>
          <w:rStyle w:val="6"/>
          <w:rFonts w:hint="eastAsia" w:ascii="仿宋_GB2312" w:eastAsia="仿宋_GB2312"/>
          <w:color w:val="000000"/>
          <w:kern w:val="2"/>
          <w:sz w:val="32"/>
          <w:szCs w:val="32"/>
        </w:rPr>
        <w:t>万元，其中：基本支出</w:t>
      </w:r>
      <w:r>
        <w:rPr>
          <w:rStyle w:val="6"/>
          <w:rFonts w:hint="eastAsia" w:ascii="仿宋_GB2312" w:eastAsia="仿宋_GB2312"/>
          <w:color w:val="000000"/>
          <w:kern w:val="2"/>
          <w:sz w:val="32"/>
          <w:szCs w:val="32"/>
          <w:lang w:val="en-US" w:eastAsia="zh-CN"/>
        </w:rPr>
        <w:t>71.33</w:t>
      </w:r>
      <w:r>
        <w:rPr>
          <w:rStyle w:val="6"/>
          <w:rFonts w:hint="eastAsia" w:ascii="仿宋_GB2312" w:eastAsia="仿宋_GB2312"/>
          <w:color w:val="000000"/>
          <w:kern w:val="2"/>
          <w:sz w:val="32"/>
          <w:szCs w:val="32"/>
        </w:rPr>
        <w:t>万元；项目支出</w:t>
      </w:r>
      <w:r>
        <w:rPr>
          <w:rStyle w:val="6"/>
          <w:rFonts w:hint="eastAsia" w:ascii="仿宋_GB2312" w:eastAsia="仿宋_GB2312"/>
          <w:color w:val="000000"/>
          <w:kern w:val="2"/>
          <w:sz w:val="32"/>
          <w:szCs w:val="32"/>
          <w:lang w:val="en-US" w:eastAsia="zh-CN"/>
        </w:rPr>
        <w:t>45.28</w:t>
      </w:r>
      <w:r>
        <w:rPr>
          <w:rStyle w:val="6"/>
          <w:rFonts w:hint="eastAsia" w:ascii="仿宋_GB2312" w:eastAsia="仿宋_GB2312"/>
          <w:color w:val="000000"/>
          <w:kern w:val="2"/>
          <w:sz w:val="32"/>
          <w:szCs w:val="32"/>
        </w:rPr>
        <w:t>万元</w:t>
      </w:r>
      <w:r>
        <w:rPr>
          <w:rStyle w:val="6"/>
          <w:rFonts w:hint="eastAsia" w:ascii="仿宋_GB2312" w:eastAsia="仿宋_GB2312"/>
          <w:color w:val="000000"/>
          <w:kern w:val="2"/>
          <w:sz w:val="32"/>
          <w:szCs w:val="32"/>
          <w:lang w:eastAsia="zh-CN"/>
        </w:rPr>
        <w:t>。</w:t>
      </w:r>
    </w:p>
    <w:p w14:paraId="2B0D7D32">
      <w:pPr>
        <w:pStyle w:val="7"/>
        <w:spacing w:before="0" w:after="0" w:line="360" w:lineRule="auto"/>
        <w:ind w:firstLine="640" w:firstLineChars="200"/>
        <w:jc w:val="both"/>
        <w:textAlignment w:val="auto"/>
        <w:rPr>
          <w:rStyle w:val="6"/>
          <w:rFonts w:ascii="仿宋_GB2312" w:eastAsia="仿宋_GB2312"/>
          <w:color w:val="000000"/>
          <w:kern w:val="2"/>
          <w:sz w:val="32"/>
          <w:szCs w:val="32"/>
        </w:rPr>
      </w:pPr>
      <w:r>
        <w:rPr>
          <w:rStyle w:val="6"/>
          <w:rFonts w:hint="eastAsia" w:ascii="仿宋_GB2312" w:eastAsia="仿宋_GB2312"/>
          <w:color w:val="000000"/>
          <w:kern w:val="2"/>
          <w:sz w:val="32"/>
          <w:szCs w:val="32"/>
          <w:lang w:eastAsia="zh-CN"/>
        </w:rPr>
        <w:t>2025</w:t>
      </w:r>
      <w:r>
        <w:rPr>
          <w:rStyle w:val="6"/>
          <w:rFonts w:ascii="仿宋_GB2312" w:eastAsia="仿宋_GB2312"/>
          <w:color w:val="000000"/>
          <w:kern w:val="2"/>
          <w:sz w:val="32"/>
          <w:szCs w:val="32"/>
        </w:rPr>
        <w:t>年一般公共预算基本支出合计</w:t>
      </w:r>
      <w:r>
        <w:rPr>
          <w:rStyle w:val="6"/>
          <w:rFonts w:hint="eastAsia" w:ascii="仿宋_GB2312" w:eastAsia="仿宋_GB2312"/>
          <w:color w:val="000000"/>
          <w:kern w:val="2"/>
          <w:sz w:val="32"/>
          <w:szCs w:val="32"/>
          <w:lang w:val="en-US" w:eastAsia="zh-CN"/>
        </w:rPr>
        <w:t>71.33</w:t>
      </w:r>
      <w:r>
        <w:rPr>
          <w:rStyle w:val="6"/>
          <w:rFonts w:ascii="仿宋_GB2312" w:eastAsia="仿宋_GB2312"/>
          <w:color w:val="000000"/>
          <w:kern w:val="2"/>
          <w:sz w:val="32"/>
          <w:szCs w:val="32"/>
        </w:rPr>
        <w:t>万元：工资福利支出</w:t>
      </w:r>
      <w:r>
        <w:rPr>
          <w:rStyle w:val="6"/>
          <w:rFonts w:hint="eastAsia" w:ascii="仿宋_GB2312" w:eastAsia="仿宋_GB2312"/>
          <w:color w:val="000000"/>
          <w:kern w:val="2"/>
          <w:sz w:val="32"/>
          <w:szCs w:val="32"/>
          <w:lang w:val="en-US" w:eastAsia="zh-CN"/>
        </w:rPr>
        <w:t>61.22</w:t>
      </w:r>
      <w:r>
        <w:rPr>
          <w:rStyle w:val="6"/>
          <w:rFonts w:ascii="仿宋_GB2312" w:eastAsia="仿宋_GB2312"/>
          <w:color w:val="000000"/>
          <w:kern w:val="2"/>
          <w:sz w:val="32"/>
          <w:szCs w:val="32"/>
        </w:rPr>
        <w:t>万元，商品和服务支出</w:t>
      </w:r>
      <w:r>
        <w:rPr>
          <w:rStyle w:val="6"/>
          <w:rFonts w:hint="eastAsia" w:ascii="仿宋_GB2312" w:eastAsia="仿宋_GB2312"/>
          <w:color w:val="000000"/>
          <w:kern w:val="2"/>
          <w:sz w:val="32"/>
          <w:szCs w:val="32"/>
          <w:lang w:val="en-US" w:eastAsia="zh-CN"/>
        </w:rPr>
        <w:t>10.11</w:t>
      </w:r>
      <w:r>
        <w:rPr>
          <w:rStyle w:val="6"/>
          <w:rFonts w:ascii="仿宋_GB2312" w:eastAsia="仿宋_GB2312"/>
          <w:color w:val="000000"/>
          <w:kern w:val="2"/>
          <w:sz w:val="32"/>
          <w:szCs w:val="32"/>
        </w:rPr>
        <w:t>万元。</w:t>
      </w:r>
    </w:p>
    <w:p w14:paraId="5EED16E8">
      <w:pPr>
        <w:pStyle w:val="7"/>
        <w:spacing w:before="0" w:after="0" w:line="360" w:lineRule="auto"/>
        <w:ind w:firstLine="640" w:firstLineChars="200"/>
        <w:jc w:val="both"/>
        <w:textAlignment w:val="auto"/>
        <w:rPr>
          <w:rStyle w:val="6"/>
          <w:rFonts w:ascii="仿宋_GB2312" w:eastAsia="仿宋_GB2312"/>
          <w:color w:val="000000"/>
          <w:kern w:val="2"/>
          <w:sz w:val="32"/>
          <w:szCs w:val="32"/>
        </w:rPr>
      </w:pPr>
      <w:r>
        <w:rPr>
          <w:rStyle w:val="6"/>
          <w:rFonts w:ascii="仿宋_GB2312" w:eastAsia="仿宋_GB2312"/>
          <w:color w:val="000000"/>
          <w:kern w:val="2"/>
          <w:sz w:val="32"/>
          <w:szCs w:val="32"/>
        </w:rPr>
        <w:t>具体支出预算如下：</w:t>
      </w:r>
    </w:p>
    <w:p w14:paraId="4B10E179">
      <w:pPr>
        <w:pStyle w:val="7"/>
        <w:spacing w:before="0" w:after="0" w:line="360" w:lineRule="auto"/>
        <w:ind w:firstLine="640" w:firstLineChars="200"/>
        <w:rPr>
          <w:rStyle w:val="6"/>
          <w:rFonts w:ascii="仿宋_GB2312" w:eastAsia="仿宋_GB2312"/>
          <w:color w:val="000000"/>
          <w:kern w:val="2"/>
          <w:sz w:val="32"/>
          <w:szCs w:val="32"/>
        </w:rPr>
      </w:pPr>
      <w:r>
        <w:rPr>
          <w:rStyle w:val="6"/>
          <w:rFonts w:hint="eastAsia" w:ascii="仿宋_GB2312" w:eastAsia="仿宋_GB2312"/>
          <w:color w:val="000000"/>
          <w:kern w:val="2"/>
          <w:sz w:val="32"/>
          <w:szCs w:val="32"/>
        </w:rPr>
        <w:t>1.</w:t>
      </w:r>
      <w:r>
        <w:rPr>
          <w:rStyle w:val="6"/>
          <w:rFonts w:ascii="仿宋_GB2312" w:eastAsia="仿宋_GB2312"/>
          <w:color w:val="000000"/>
          <w:kern w:val="2"/>
          <w:sz w:val="32"/>
          <w:szCs w:val="32"/>
        </w:rPr>
        <w:t>2080501行政单位离退休</w:t>
      </w:r>
      <w:r>
        <w:rPr>
          <w:rStyle w:val="6"/>
          <w:rFonts w:hint="eastAsia" w:ascii="仿宋_GB2312" w:eastAsia="仿宋_GB2312"/>
          <w:color w:val="000000"/>
          <w:kern w:val="2"/>
          <w:sz w:val="32"/>
          <w:szCs w:val="32"/>
          <w:lang w:val="en-US" w:eastAsia="zh-CN"/>
        </w:rPr>
        <w:t>5.75</w:t>
      </w:r>
      <w:r>
        <w:rPr>
          <w:rStyle w:val="6"/>
          <w:rFonts w:ascii="仿宋_GB2312" w:eastAsia="仿宋_GB2312"/>
          <w:color w:val="000000"/>
          <w:kern w:val="2"/>
          <w:sz w:val="32"/>
          <w:szCs w:val="32"/>
        </w:rPr>
        <w:t>万元，占一般公共预算</w:t>
      </w:r>
      <w:r>
        <w:rPr>
          <w:rStyle w:val="6"/>
          <w:rFonts w:hint="eastAsia" w:ascii="仿宋_GB2312" w:eastAsia="仿宋_GB2312"/>
          <w:color w:val="000000"/>
          <w:kern w:val="2"/>
          <w:sz w:val="32"/>
          <w:szCs w:val="32"/>
          <w:lang w:val="en-US" w:eastAsia="zh-CN"/>
        </w:rPr>
        <w:t>4.93</w:t>
      </w:r>
      <w:r>
        <w:rPr>
          <w:rStyle w:val="6"/>
          <w:rFonts w:ascii="仿宋_GB2312" w:eastAsia="仿宋_GB2312"/>
          <w:color w:val="000000"/>
          <w:kern w:val="2"/>
          <w:sz w:val="32"/>
          <w:szCs w:val="32"/>
        </w:rPr>
        <w:t>%，同比</w:t>
      </w:r>
      <w:r>
        <w:rPr>
          <w:rStyle w:val="6"/>
          <w:rFonts w:hint="eastAsia" w:ascii="仿宋_GB2312" w:eastAsia="仿宋_GB2312"/>
          <w:color w:val="000000"/>
          <w:kern w:val="2"/>
          <w:sz w:val="32"/>
          <w:szCs w:val="32"/>
          <w:lang w:eastAsia="zh-CN"/>
        </w:rPr>
        <w:t>减少</w:t>
      </w:r>
      <w:r>
        <w:rPr>
          <w:rStyle w:val="6"/>
          <w:rFonts w:hint="eastAsia" w:ascii="仿宋_GB2312" w:eastAsia="仿宋_GB2312"/>
          <w:color w:val="000000"/>
          <w:kern w:val="2"/>
          <w:sz w:val="32"/>
          <w:szCs w:val="32"/>
          <w:lang w:val="en-US" w:eastAsia="zh-CN"/>
        </w:rPr>
        <w:t>1.21</w:t>
      </w:r>
      <w:r>
        <w:rPr>
          <w:rStyle w:val="6"/>
          <w:rFonts w:ascii="仿宋_GB2312" w:eastAsia="仿宋_GB2312"/>
          <w:color w:val="000000"/>
          <w:kern w:val="2"/>
          <w:sz w:val="32"/>
          <w:szCs w:val="32"/>
        </w:rPr>
        <w:t>万元。</w:t>
      </w:r>
    </w:p>
    <w:p w14:paraId="1B761EC0">
      <w:pPr>
        <w:pStyle w:val="7"/>
        <w:spacing w:before="0" w:after="0" w:line="360" w:lineRule="auto"/>
        <w:ind w:firstLine="640" w:firstLineChars="200"/>
        <w:rPr>
          <w:rStyle w:val="6"/>
          <w:rFonts w:ascii="仿宋_GB2312" w:eastAsia="仿宋_GB2312"/>
          <w:color w:val="000000"/>
          <w:sz w:val="32"/>
          <w:szCs w:val="32"/>
        </w:rPr>
      </w:pPr>
      <w:r>
        <w:rPr>
          <w:rStyle w:val="6"/>
          <w:rFonts w:hint="eastAsia" w:ascii="仿宋_GB2312" w:eastAsia="仿宋_GB2312"/>
          <w:color w:val="000000"/>
          <w:kern w:val="2"/>
          <w:sz w:val="32"/>
          <w:szCs w:val="32"/>
        </w:rPr>
        <w:t>2.</w:t>
      </w:r>
      <w:r>
        <w:rPr>
          <w:rStyle w:val="6"/>
          <w:rFonts w:ascii="仿宋_GB2312" w:eastAsia="仿宋_GB2312"/>
          <w:color w:val="000000"/>
          <w:kern w:val="2"/>
          <w:sz w:val="32"/>
          <w:szCs w:val="32"/>
        </w:rPr>
        <w:t>2080505机关事业单位基本养老保险缴费支出</w:t>
      </w:r>
      <w:r>
        <w:rPr>
          <w:rStyle w:val="6"/>
          <w:rFonts w:hint="eastAsia" w:ascii="仿宋_GB2312" w:eastAsia="仿宋_GB2312"/>
          <w:color w:val="000000"/>
          <w:kern w:val="2"/>
          <w:sz w:val="32"/>
          <w:szCs w:val="32"/>
          <w:lang w:val="en-US" w:eastAsia="zh-CN"/>
        </w:rPr>
        <w:t>6.53</w:t>
      </w:r>
      <w:r>
        <w:rPr>
          <w:rStyle w:val="6"/>
          <w:rFonts w:ascii="仿宋_GB2312" w:eastAsia="仿宋_GB2312"/>
          <w:color w:val="000000"/>
          <w:kern w:val="2"/>
          <w:sz w:val="32"/>
          <w:szCs w:val="32"/>
        </w:rPr>
        <w:t>万元，占一般公共预算</w:t>
      </w:r>
      <w:r>
        <w:rPr>
          <w:rStyle w:val="6"/>
          <w:rFonts w:hint="eastAsia" w:ascii="仿宋_GB2312" w:eastAsia="仿宋_GB2312"/>
          <w:color w:val="000000"/>
          <w:kern w:val="2"/>
          <w:sz w:val="32"/>
          <w:szCs w:val="32"/>
          <w:lang w:val="en-US" w:eastAsia="zh-CN"/>
        </w:rPr>
        <w:t>5.6</w:t>
      </w:r>
      <w:r>
        <w:rPr>
          <w:rStyle w:val="6"/>
          <w:rFonts w:ascii="仿宋_GB2312" w:eastAsia="仿宋_GB2312"/>
          <w:color w:val="000000"/>
          <w:kern w:val="2"/>
          <w:sz w:val="32"/>
          <w:szCs w:val="32"/>
        </w:rPr>
        <w:t>%，同比</w:t>
      </w:r>
      <w:r>
        <w:rPr>
          <w:rStyle w:val="6"/>
          <w:rFonts w:hint="eastAsia" w:ascii="仿宋_GB2312" w:eastAsia="仿宋_GB2312"/>
          <w:color w:val="000000"/>
          <w:kern w:val="2"/>
          <w:sz w:val="32"/>
          <w:szCs w:val="32"/>
          <w:lang w:eastAsia="zh-CN"/>
        </w:rPr>
        <w:t>减少</w:t>
      </w:r>
      <w:r>
        <w:rPr>
          <w:rStyle w:val="6"/>
          <w:rFonts w:hint="eastAsia" w:ascii="仿宋_GB2312" w:eastAsia="仿宋_GB2312"/>
          <w:color w:val="000000"/>
          <w:kern w:val="2"/>
          <w:sz w:val="32"/>
          <w:szCs w:val="32"/>
          <w:lang w:val="en-US" w:eastAsia="zh-CN"/>
        </w:rPr>
        <w:t>4.14</w:t>
      </w:r>
      <w:r>
        <w:rPr>
          <w:rStyle w:val="6"/>
          <w:rFonts w:ascii="仿宋_GB2312" w:eastAsia="仿宋_GB2312"/>
          <w:color w:val="000000"/>
          <w:kern w:val="2"/>
          <w:sz w:val="32"/>
          <w:szCs w:val="32"/>
        </w:rPr>
        <w:t>万元</w:t>
      </w:r>
      <w:r>
        <w:rPr>
          <w:rStyle w:val="6"/>
          <w:rFonts w:ascii="仿宋_GB2312" w:eastAsia="仿宋_GB2312"/>
          <w:color w:val="000000"/>
          <w:sz w:val="32"/>
          <w:szCs w:val="32"/>
        </w:rPr>
        <w:t>。</w:t>
      </w:r>
      <w:r>
        <w:rPr>
          <w:rStyle w:val="6"/>
          <w:rFonts w:hint="eastAsia" w:ascii="仿宋_GB2312" w:eastAsia="仿宋_GB2312"/>
          <w:color w:val="000000"/>
          <w:sz w:val="32"/>
          <w:szCs w:val="32"/>
          <w:lang w:eastAsia="zh-CN"/>
        </w:rPr>
        <w:t>减少</w:t>
      </w:r>
      <w:r>
        <w:rPr>
          <w:rFonts w:ascii="仿宋" w:eastAsia="仿宋"/>
          <w:sz w:val="32"/>
          <w:szCs w:val="32"/>
        </w:rPr>
        <w:t>原因是缴纳基数</w:t>
      </w:r>
      <w:r>
        <w:rPr>
          <w:rFonts w:hint="eastAsia" w:ascii="仿宋" w:eastAsia="仿宋"/>
          <w:sz w:val="32"/>
          <w:szCs w:val="32"/>
          <w:lang w:eastAsia="zh-CN"/>
        </w:rPr>
        <w:t>下</w:t>
      </w:r>
      <w:r>
        <w:rPr>
          <w:rFonts w:ascii="仿宋" w:eastAsia="仿宋"/>
          <w:sz w:val="32"/>
          <w:szCs w:val="32"/>
        </w:rPr>
        <w:t>调</w:t>
      </w:r>
      <w:r>
        <w:rPr>
          <w:rFonts w:hint="eastAsia" w:ascii="仿宋" w:eastAsia="仿宋"/>
          <w:sz w:val="32"/>
          <w:szCs w:val="32"/>
          <w:lang w:eastAsia="zh-CN"/>
        </w:rPr>
        <w:t>，</w:t>
      </w:r>
      <w:r>
        <w:rPr>
          <w:rFonts w:ascii="仿宋" w:eastAsia="仿宋"/>
          <w:sz w:val="32"/>
          <w:szCs w:val="32"/>
        </w:rPr>
        <w:t>主要用于本单位</w:t>
      </w:r>
      <w:r>
        <w:rPr>
          <w:rFonts w:hint="eastAsia" w:ascii="仿宋" w:eastAsia="仿宋"/>
          <w:sz w:val="32"/>
          <w:szCs w:val="32"/>
        </w:rPr>
        <w:t>职工基本养老保障缴费。</w:t>
      </w:r>
    </w:p>
    <w:p w14:paraId="6451CB08">
      <w:pPr>
        <w:pStyle w:val="7"/>
        <w:spacing w:before="0" w:after="0" w:line="360" w:lineRule="auto"/>
        <w:ind w:firstLine="640" w:firstLineChars="200"/>
        <w:rPr>
          <w:rStyle w:val="6"/>
          <w:rFonts w:ascii="仿宋_GB2312" w:eastAsia="仿宋_GB2312"/>
          <w:color w:val="000000"/>
          <w:kern w:val="2"/>
          <w:sz w:val="32"/>
          <w:szCs w:val="32"/>
        </w:rPr>
      </w:pPr>
      <w:r>
        <w:rPr>
          <w:sz w:val="32"/>
          <w:szCs w:val="32"/>
        </w:rPr>
        <w:t>3.2080</w:t>
      </w:r>
      <w:r>
        <w:rPr>
          <w:rFonts w:hint="eastAsia" w:ascii="仿宋" w:eastAsia="仿宋"/>
          <w:sz w:val="32"/>
          <w:szCs w:val="32"/>
        </w:rPr>
        <w:t>506 机关事业单位职</w:t>
      </w:r>
      <w:r>
        <w:rPr>
          <w:rFonts w:ascii="仿宋" w:eastAsia="仿宋"/>
          <w:sz w:val="32"/>
          <w:szCs w:val="32"/>
        </w:rPr>
        <w:t>业年金缴费支出</w:t>
      </w:r>
      <w:r>
        <w:rPr>
          <w:rFonts w:hint="eastAsia" w:ascii="仿宋" w:eastAsia="仿宋"/>
          <w:sz w:val="32"/>
          <w:szCs w:val="32"/>
          <w:lang w:val="en-US" w:eastAsia="zh-CN"/>
        </w:rPr>
        <w:t>3.27</w:t>
      </w:r>
      <w:r>
        <w:rPr>
          <w:rFonts w:ascii="仿宋" w:eastAsia="仿宋"/>
          <w:sz w:val="32"/>
          <w:szCs w:val="32"/>
        </w:rPr>
        <w:t>万元，占一般公共预算</w:t>
      </w:r>
      <w:r>
        <w:rPr>
          <w:rFonts w:hint="eastAsia" w:ascii="仿宋" w:eastAsia="仿宋"/>
          <w:sz w:val="32"/>
          <w:szCs w:val="32"/>
          <w:lang w:val="en-US" w:eastAsia="zh-CN"/>
        </w:rPr>
        <w:t>2.8</w:t>
      </w:r>
      <w:r>
        <w:rPr>
          <w:rFonts w:ascii="仿宋" w:eastAsia="仿宋"/>
          <w:sz w:val="32"/>
          <w:szCs w:val="32"/>
        </w:rPr>
        <w:t>%，</w:t>
      </w:r>
      <w:r>
        <w:rPr>
          <w:rStyle w:val="6"/>
          <w:rFonts w:ascii="仿宋_GB2312" w:eastAsia="仿宋_GB2312"/>
          <w:color w:val="000000"/>
          <w:kern w:val="2"/>
          <w:sz w:val="32"/>
          <w:szCs w:val="32"/>
        </w:rPr>
        <w:t>同比减少</w:t>
      </w:r>
      <w:r>
        <w:rPr>
          <w:rStyle w:val="6"/>
          <w:rFonts w:hint="eastAsia" w:ascii="仿宋_GB2312" w:eastAsia="仿宋_GB2312"/>
          <w:color w:val="000000"/>
          <w:kern w:val="2"/>
          <w:sz w:val="32"/>
          <w:szCs w:val="32"/>
          <w:lang w:val="en-US" w:eastAsia="zh-CN"/>
        </w:rPr>
        <w:t>2.07</w:t>
      </w:r>
      <w:r>
        <w:rPr>
          <w:rStyle w:val="6"/>
          <w:rFonts w:ascii="仿宋_GB2312" w:eastAsia="仿宋_GB2312"/>
          <w:color w:val="000000"/>
          <w:kern w:val="2"/>
          <w:sz w:val="32"/>
          <w:szCs w:val="32"/>
        </w:rPr>
        <w:t>万元。</w:t>
      </w:r>
      <w:r>
        <w:rPr>
          <w:rFonts w:hint="eastAsia" w:ascii="仿宋" w:eastAsia="仿宋"/>
          <w:sz w:val="32"/>
          <w:szCs w:val="32"/>
          <w:lang w:val="en-US" w:eastAsia="zh-CN"/>
        </w:rPr>
        <w:t>减少原因是社保基数下调，主要用于单位职工职业年金。</w:t>
      </w:r>
    </w:p>
    <w:p w14:paraId="1B693107">
      <w:pPr>
        <w:pStyle w:val="7"/>
        <w:spacing w:before="0" w:after="0" w:line="360" w:lineRule="auto"/>
        <w:ind w:firstLine="640" w:firstLineChars="200"/>
        <w:rPr>
          <w:rStyle w:val="6"/>
          <w:rFonts w:hint="eastAsia" w:ascii="仿宋_GB2312" w:eastAsia="仿宋_GB2312"/>
          <w:color w:val="000000"/>
          <w:kern w:val="2"/>
          <w:sz w:val="32"/>
          <w:szCs w:val="32"/>
        </w:rPr>
      </w:pPr>
      <w:r>
        <w:rPr>
          <w:sz w:val="32"/>
          <w:szCs w:val="32"/>
        </w:rPr>
        <w:t>4.2081101</w:t>
      </w:r>
      <w:r>
        <w:rPr>
          <w:rFonts w:hint="eastAsia" w:ascii="仿宋" w:eastAsia="仿宋"/>
          <w:sz w:val="32"/>
          <w:szCs w:val="32"/>
        </w:rPr>
        <w:t xml:space="preserve"> </w:t>
      </w:r>
      <w:r>
        <w:rPr>
          <w:rFonts w:ascii="仿宋" w:eastAsia="仿宋"/>
          <w:sz w:val="32"/>
          <w:szCs w:val="32"/>
        </w:rPr>
        <w:t>行政运行</w:t>
      </w:r>
      <w:r>
        <w:rPr>
          <w:rFonts w:hint="eastAsia" w:ascii="仿宋" w:eastAsia="仿宋"/>
          <w:sz w:val="32"/>
          <w:szCs w:val="32"/>
          <w:lang w:val="en-US" w:eastAsia="zh-CN"/>
        </w:rPr>
        <w:t>45.25</w:t>
      </w:r>
      <w:r>
        <w:rPr>
          <w:rFonts w:ascii="仿宋" w:eastAsia="仿宋"/>
          <w:sz w:val="32"/>
          <w:szCs w:val="32"/>
        </w:rPr>
        <w:t>万元，占一般公共预算</w:t>
      </w:r>
      <w:r>
        <w:rPr>
          <w:rFonts w:hint="eastAsia" w:ascii="仿宋" w:eastAsia="仿宋"/>
          <w:sz w:val="32"/>
          <w:szCs w:val="32"/>
          <w:lang w:val="en-US" w:eastAsia="zh-CN"/>
        </w:rPr>
        <w:t>38.80</w:t>
      </w:r>
      <w:r>
        <w:rPr>
          <w:rFonts w:ascii="仿宋" w:eastAsia="仿宋"/>
          <w:sz w:val="32"/>
          <w:szCs w:val="32"/>
        </w:rPr>
        <w:t>%，</w:t>
      </w:r>
      <w:r>
        <w:rPr>
          <w:rStyle w:val="6"/>
          <w:rFonts w:ascii="仿宋_GB2312" w:eastAsia="仿宋_GB2312"/>
          <w:color w:val="000000"/>
          <w:kern w:val="2"/>
          <w:sz w:val="32"/>
          <w:szCs w:val="32"/>
        </w:rPr>
        <w:t>同比</w:t>
      </w:r>
      <w:r>
        <w:rPr>
          <w:rStyle w:val="6"/>
          <w:rFonts w:hint="eastAsia" w:ascii="仿宋_GB2312" w:eastAsia="仿宋_GB2312"/>
          <w:color w:val="000000"/>
          <w:kern w:val="2"/>
          <w:sz w:val="32"/>
          <w:szCs w:val="32"/>
          <w:lang w:eastAsia="zh-CN"/>
        </w:rPr>
        <w:t>减少</w:t>
      </w:r>
      <w:r>
        <w:rPr>
          <w:rStyle w:val="6"/>
          <w:rFonts w:hint="eastAsia" w:ascii="仿宋_GB2312" w:eastAsia="仿宋_GB2312"/>
          <w:color w:val="000000"/>
          <w:kern w:val="2"/>
          <w:sz w:val="32"/>
          <w:szCs w:val="32"/>
          <w:lang w:val="en-US" w:eastAsia="zh-CN"/>
        </w:rPr>
        <w:t>18.08</w:t>
      </w:r>
      <w:r>
        <w:rPr>
          <w:rStyle w:val="6"/>
          <w:rFonts w:ascii="仿宋_GB2312" w:eastAsia="仿宋_GB2312"/>
          <w:color w:val="000000"/>
          <w:kern w:val="2"/>
          <w:sz w:val="32"/>
          <w:szCs w:val="32"/>
        </w:rPr>
        <w:t>万元。</w:t>
      </w:r>
      <w:r>
        <w:rPr>
          <w:rStyle w:val="6"/>
          <w:rFonts w:hint="eastAsia" w:ascii="仿宋_GB2312" w:eastAsia="仿宋_GB2312"/>
          <w:color w:val="000000"/>
          <w:kern w:val="2"/>
          <w:sz w:val="32"/>
          <w:szCs w:val="32"/>
          <w:lang w:eastAsia="zh-CN"/>
        </w:rPr>
        <w:t>减少原因是</w:t>
      </w:r>
      <w:r>
        <w:rPr>
          <w:rStyle w:val="6"/>
          <w:rFonts w:ascii="仿宋_GB2312" w:eastAsia="仿宋_GB2312"/>
          <w:color w:val="000000"/>
          <w:kern w:val="2"/>
          <w:sz w:val="32"/>
          <w:szCs w:val="32"/>
        </w:rPr>
        <w:t>人员工资</w:t>
      </w:r>
      <w:r>
        <w:rPr>
          <w:rStyle w:val="6"/>
          <w:rFonts w:hint="eastAsia" w:ascii="仿宋_GB2312" w:eastAsia="仿宋_GB2312"/>
          <w:color w:val="000000"/>
          <w:kern w:val="2"/>
          <w:sz w:val="32"/>
          <w:szCs w:val="32"/>
          <w:lang w:eastAsia="zh-CN"/>
        </w:rPr>
        <w:t>下降，</w:t>
      </w:r>
      <w:r>
        <w:rPr>
          <w:rStyle w:val="6"/>
          <w:rFonts w:ascii="仿宋_GB2312" w:eastAsia="仿宋_GB2312"/>
          <w:color w:val="000000"/>
          <w:kern w:val="2"/>
          <w:sz w:val="32"/>
          <w:szCs w:val="32"/>
        </w:rPr>
        <w:t>主</w:t>
      </w:r>
      <w:r>
        <w:rPr>
          <w:rStyle w:val="6"/>
          <w:rFonts w:hint="eastAsia" w:ascii="仿宋_GB2312" w:eastAsia="仿宋_GB2312"/>
          <w:color w:val="000000"/>
          <w:kern w:val="2"/>
          <w:sz w:val="32"/>
          <w:szCs w:val="32"/>
        </w:rPr>
        <w:t>要用于单位在编行政人员统发工资和公务员奖励性补贴支出，以及单位日常运行经费。</w:t>
      </w:r>
    </w:p>
    <w:p w14:paraId="4230C2D5">
      <w:pPr>
        <w:pStyle w:val="7"/>
        <w:spacing w:before="0" w:after="0" w:line="360" w:lineRule="auto"/>
        <w:ind w:firstLine="640" w:firstLineChars="200"/>
        <w:rPr>
          <w:rStyle w:val="6"/>
          <w:rFonts w:ascii="仿宋_GB2312" w:eastAsia="仿宋_GB2312"/>
          <w:color w:val="000000"/>
          <w:kern w:val="2"/>
          <w:sz w:val="32"/>
          <w:szCs w:val="32"/>
        </w:rPr>
      </w:pPr>
      <w:r>
        <w:rPr>
          <w:rFonts w:hint="eastAsia"/>
          <w:sz w:val="32"/>
          <w:szCs w:val="32"/>
          <w:lang w:val="en-US" w:eastAsia="zh-CN"/>
        </w:rPr>
        <w:t>5</w:t>
      </w:r>
      <w:r>
        <w:rPr>
          <w:sz w:val="32"/>
          <w:szCs w:val="32"/>
        </w:rPr>
        <w:t>.2101101</w:t>
      </w:r>
      <w:r>
        <w:rPr>
          <w:rFonts w:hint="eastAsia" w:ascii="仿宋" w:eastAsia="仿宋"/>
          <w:sz w:val="32"/>
          <w:szCs w:val="32"/>
        </w:rPr>
        <w:t xml:space="preserve"> </w:t>
      </w:r>
      <w:r>
        <w:rPr>
          <w:rFonts w:ascii="仿宋" w:eastAsia="仿宋"/>
          <w:sz w:val="32"/>
          <w:szCs w:val="32"/>
        </w:rPr>
        <w:t>行政单位医疗</w:t>
      </w:r>
      <w:r>
        <w:rPr>
          <w:rFonts w:hint="eastAsia" w:ascii="仿宋" w:eastAsia="仿宋"/>
          <w:sz w:val="32"/>
          <w:szCs w:val="32"/>
          <w:lang w:val="en-US" w:eastAsia="zh-CN"/>
        </w:rPr>
        <w:t>3.18</w:t>
      </w:r>
      <w:r>
        <w:rPr>
          <w:rFonts w:ascii="仿宋" w:eastAsia="仿宋"/>
          <w:sz w:val="32"/>
          <w:szCs w:val="32"/>
        </w:rPr>
        <w:t>万元，占一般公共预算</w:t>
      </w:r>
      <w:r>
        <w:rPr>
          <w:rFonts w:hint="eastAsia" w:ascii="仿宋" w:eastAsia="仿宋"/>
          <w:sz w:val="32"/>
          <w:szCs w:val="32"/>
          <w:lang w:val="en-US" w:eastAsia="zh-CN"/>
        </w:rPr>
        <w:t>2.72</w:t>
      </w:r>
      <w:r>
        <w:rPr>
          <w:rFonts w:ascii="仿宋" w:eastAsia="仿宋"/>
          <w:sz w:val="32"/>
          <w:szCs w:val="32"/>
        </w:rPr>
        <w:t>%，</w:t>
      </w:r>
      <w:r>
        <w:rPr>
          <w:rStyle w:val="6"/>
          <w:rFonts w:ascii="仿宋_GB2312" w:eastAsia="仿宋_GB2312"/>
          <w:color w:val="000000"/>
          <w:kern w:val="2"/>
          <w:sz w:val="32"/>
          <w:szCs w:val="32"/>
        </w:rPr>
        <w:t>同比</w:t>
      </w:r>
      <w:r>
        <w:rPr>
          <w:rStyle w:val="6"/>
          <w:rFonts w:hint="eastAsia" w:ascii="仿宋_GB2312" w:eastAsia="仿宋_GB2312"/>
          <w:color w:val="000000"/>
          <w:kern w:val="2"/>
          <w:sz w:val="32"/>
          <w:szCs w:val="32"/>
          <w:lang w:eastAsia="zh-CN"/>
        </w:rPr>
        <w:t>减少</w:t>
      </w:r>
      <w:r>
        <w:rPr>
          <w:rStyle w:val="6"/>
          <w:rFonts w:hint="eastAsia" w:ascii="仿宋_GB2312" w:eastAsia="仿宋_GB2312"/>
          <w:color w:val="000000"/>
          <w:kern w:val="2"/>
          <w:sz w:val="32"/>
          <w:szCs w:val="32"/>
          <w:lang w:val="en-US" w:eastAsia="zh-CN"/>
        </w:rPr>
        <w:t>2.02</w:t>
      </w:r>
      <w:r>
        <w:rPr>
          <w:rStyle w:val="6"/>
          <w:rFonts w:ascii="仿宋_GB2312" w:eastAsia="仿宋_GB2312"/>
          <w:color w:val="000000"/>
          <w:kern w:val="2"/>
          <w:sz w:val="32"/>
          <w:szCs w:val="32"/>
        </w:rPr>
        <w:t>万元。</w:t>
      </w:r>
      <w:r>
        <w:rPr>
          <w:rStyle w:val="6"/>
          <w:rFonts w:hint="eastAsia" w:ascii="仿宋_GB2312" w:eastAsia="仿宋_GB2312"/>
          <w:color w:val="000000"/>
          <w:kern w:val="2"/>
          <w:sz w:val="32"/>
          <w:szCs w:val="32"/>
          <w:lang w:eastAsia="zh-CN"/>
        </w:rPr>
        <w:t>增加</w:t>
      </w:r>
      <w:r>
        <w:rPr>
          <w:rFonts w:hint="eastAsia" w:ascii="仿宋" w:eastAsia="仿宋"/>
          <w:sz w:val="32"/>
          <w:szCs w:val="32"/>
          <w:lang w:val="en-US" w:eastAsia="zh-CN"/>
        </w:rPr>
        <w:t>原因是社保基下调，主要用于部门职工医疗。</w:t>
      </w:r>
    </w:p>
    <w:p w14:paraId="510A9702">
      <w:pPr>
        <w:pStyle w:val="7"/>
        <w:spacing w:before="0" w:after="0" w:line="360" w:lineRule="auto"/>
        <w:ind w:firstLine="640" w:firstLineChars="200"/>
        <w:rPr>
          <w:rFonts w:ascii="仿宋" w:eastAsia="仿宋"/>
          <w:sz w:val="32"/>
          <w:szCs w:val="32"/>
        </w:rPr>
      </w:pPr>
      <w:r>
        <w:rPr>
          <w:rFonts w:hint="eastAsia"/>
          <w:sz w:val="32"/>
          <w:szCs w:val="32"/>
          <w:lang w:val="en-US" w:eastAsia="zh-CN"/>
        </w:rPr>
        <w:t>6</w:t>
      </w:r>
      <w:r>
        <w:rPr>
          <w:sz w:val="32"/>
          <w:szCs w:val="32"/>
        </w:rPr>
        <w:t>.210110</w:t>
      </w:r>
      <w:r>
        <w:rPr>
          <w:rFonts w:hint="eastAsia"/>
          <w:sz w:val="32"/>
          <w:szCs w:val="32"/>
          <w:lang w:val="en-US" w:eastAsia="zh-CN"/>
        </w:rPr>
        <w:t>3</w:t>
      </w:r>
      <w:r>
        <w:rPr>
          <w:rFonts w:hint="eastAsia" w:ascii="仿宋" w:eastAsia="仿宋"/>
          <w:sz w:val="32"/>
          <w:szCs w:val="32"/>
        </w:rPr>
        <w:t xml:space="preserve"> </w:t>
      </w:r>
      <w:r>
        <w:rPr>
          <w:rFonts w:ascii="仿宋" w:eastAsia="仿宋"/>
          <w:sz w:val="32"/>
          <w:szCs w:val="32"/>
        </w:rPr>
        <w:t>公务员医疗补助</w:t>
      </w:r>
      <w:r>
        <w:rPr>
          <w:rFonts w:hint="eastAsia" w:ascii="仿宋" w:eastAsia="仿宋"/>
          <w:sz w:val="32"/>
          <w:szCs w:val="32"/>
          <w:lang w:val="en-US" w:eastAsia="zh-CN"/>
        </w:rPr>
        <w:t>2.45</w:t>
      </w:r>
      <w:r>
        <w:rPr>
          <w:rFonts w:ascii="仿宋" w:eastAsia="仿宋"/>
          <w:sz w:val="32"/>
          <w:szCs w:val="32"/>
        </w:rPr>
        <w:t>万元，占一般公共预算</w:t>
      </w:r>
      <w:r>
        <w:rPr>
          <w:rFonts w:hint="eastAsia" w:ascii="仿宋" w:eastAsia="仿宋"/>
          <w:sz w:val="32"/>
          <w:szCs w:val="32"/>
          <w:lang w:val="en-US" w:eastAsia="zh-CN"/>
        </w:rPr>
        <w:t>2.1</w:t>
      </w:r>
      <w:r>
        <w:rPr>
          <w:rFonts w:ascii="仿宋" w:eastAsia="仿宋"/>
          <w:sz w:val="32"/>
          <w:szCs w:val="32"/>
        </w:rPr>
        <w:t>%，</w:t>
      </w:r>
      <w:r>
        <w:rPr>
          <w:rStyle w:val="6"/>
          <w:rFonts w:ascii="仿宋_GB2312" w:eastAsia="仿宋_GB2312"/>
          <w:color w:val="000000"/>
          <w:kern w:val="2"/>
          <w:sz w:val="32"/>
          <w:szCs w:val="32"/>
        </w:rPr>
        <w:t>同比</w:t>
      </w:r>
      <w:r>
        <w:rPr>
          <w:rStyle w:val="6"/>
          <w:rFonts w:hint="eastAsia" w:ascii="仿宋_GB2312" w:eastAsia="仿宋_GB2312"/>
          <w:color w:val="000000"/>
          <w:kern w:val="2"/>
          <w:sz w:val="32"/>
          <w:szCs w:val="32"/>
          <w:lang w:eastAsia="zh-CN"/>
        </w:rPr>
        <w:t>减少</w:t>
      </w:r>
      <w:r>
        <w:rPr>
          <w:rStyle w:val="6"/>
          <w:rFonts w:hint="eastAsia" w:ascii="仿宋_GB2312" w:eastAsia="仿宋_GB2312"/>
          <w:color w:val="000000"/>
          <w:kern w:val="2"/>
          <w:sz w:val="32"/>
          <w:szCs w:val="32"/>
          <w:lang w:val="en-US" w:eastAsia="zh-CN"/>
        </w:rPr>
        <w:t>2.98</w:t>
      </w:r>
      <w:r>
        <w:rPr>
          <w:rStyle w:val="6"/>
          <w:rFonts w:ascii="仿宋_GB2312" w:eastAsia="仿宋_GB2312"/>
          <w:color w:val="000000"/>
          <w:kern w:val="2"/>
          <w:sz w:val="32"/>
          <w:szCs w:val="32"/>
        </w:rPr>
        <w:t>万</w:t>
      </w:r>
      <w:r>
        <w:rPr>
          <w:rFonts w:ascii="仿宋" w:eastAsia="仿宋"/>
          <w:sz w:val="32"/>
          <w:szCs w:val="32"/>
        </w:rPr>
        <w:t>元。</w:t>
      </w:r>
      <w:r>
        <w:rPr>
          <w:rFonts w:hint="eastAsia" w:ascii="仿宋" w:eastAsia="仿宋"/>
          <w:sz w:val="32"/>
          <w:szCs w:val="32"/>
          <w:lang w:eastAsia="zh-CN"/>
        </w:rPr>
        <w:t>增加</w:t>
      </w:r>
      <w:r>
        <w:rPr>
          <w:rFonts w:ascii="仿宋" w:eastAsia="仿宋"/>
          <w:sz w:val="32"/>
          <w:szCs w:val="32"/>
        </w:rPr>
        <w:t>原因是</w:t>
      </w:r>
      <w:r>
        <w:rPr>
          <w:rFonts w:hint="eastAsia" w:ascii="仿宋" w:eastAsia="仿宋"/>
          <w:sz w:val="32"/>
          <w:szCs w:val="32"/>
          <w:lang w:eastAsia="zh-CN"/>
        </w:rPr>
        <w:t>社保</w:t>
      </w:r>
      <w:r>
        <w:rPr>
          <w:rFonts w:ascii="仿宋" w:eastAsia="仿宋"/>
          <w:sz w:val="32"/>
          <w:szCs w:val="32"/>
        </w:rPr>
        <w:t>基数</w:t>
      </w:r>
      <w:r>
        <w:rPr>
          <w:rFonts w:hint="eastAsia" w:ascii="仿宋" w:eastAsia="仿宋"/>
          <w:sz w:val="32"/>
          <w:szCs w:val="32"/>
          <w:lang w:eastAsia="zh-CN"/>
        </w:rPr>
        <w:t>下调</w:t>
      </w:r>
      <w:r>
        <w:rPr>
          <w:rFonts w:ascii="仿宋" w:eastAsia="仿宋"/>
          <w:sz w:val="32"/>
          <w:szCs w:val="32"/>
        </w:rPr>
        <w:t>。主要用于单位职工医疗。</w:t>
      </w:r>
    </w:p>
    <w:p w14:paraId="240AE16A">
      <w:pPr>
        <w:pStyle w:val="7"/>
        <w:spacing w:before="0" w:after="0" w:line="360" w:lineRule="auto"/>
        <w:ind w:firstLine="640" w:firstLineChars="200"/>
        <w:rPr>
          <w:rFonts w:hint="eastAsia" w:ascii="仿宋" w:eastAsia="仿宋"/>
          <w:sz w:val="32"/>
          <w:szCs w:val="32"/>
          <w:lang w:val="en-US" w:eastAsia="zh-CN"/>
        </w:rPr>
      </w:pPr>
      <w:r>
        <w:rPr>
          <w:rFonts w:hint="eastAsia"/>
          <w:sz w:val="32"/>
          <w:szCs w:val="32"/>
          <w:lang w:val="en-US" w:eastAsia="zh-CN"/>
        </w:rPr>
        <w:t>7</w:t>
      </w:r>
      <w:r>
        <w:rPr>
          <w:sz w:val="32"/>
          <w:szCs w:val="32"/>
        </w:rPr>
        <w:t>.2210201住房公积金</w:t>
      </w:r>
      <w:r>
        <w:rPr>
          <w:rFonts w:hint="eastAsia" w:ascii="仿宋" w:eastAsia="仿宋"/>
          <w:sz w:val="32"/>
          <w:szCs w:val="32"/>
          <w:lang w:val="en-US" w:eastAsia="zh-CN"/>
        </w:rPr>
        <w:t>4.9</w:t>
      </w:r>
      <w:r>
        <w:rPr>
          <w:rFonts w:ascii="仿宋" w:eastAsia="仿宋"/>
          <w:sz w:val="32"/>
          <w:szCs w:val="32"/>
        </w:rPr>
        <w:t>万元，占一般公共预算</w:t>
      </w:r>
      <w:r>
        <w:rPr>
          <w:rFonts w:hint="eastAsia" w:ascii="仿宋" w:eastAsia="仿宋"/>
          <w:sz w:val="32"/>
          <w:szCs w:val="32"/>
          <w:lang w:val="en-US" w:eastAsia="zh-CN"/>
        </w:rPr>
        <w:t>4.2</w:t>
      </w:r>
      <w:r>
        <w:rPr>
          <w:rFonts w:ascii="仿宋" w:eastAsia="仿宋"/>
          <w:sz w:val="32"/>
          <w:szCs w:val="32"/>
        </w:rPr>
        <w:t>%，</w:t>
      </w:r>
      <w:r>
        <w:rPr>
          <w:rStyle w:val="6"/>
          <w:rFonts w:ascii="仿宋_GB2312" w:eastAsia="仿宋_GB2312"/>
          <w:color w:val="000000"/>
          <w:kern w:val="2"/>
          <w:sz w:val="32"/>
          <w:szCs w:val="32"/>
        </w:rPr>
        <w:t>同比</w:t>
      </w:r>
      <w:r>
        <w:rPr>
          <w:rStyle w:val="6"/>
          <w:rFonts w:hint="eastAsia" w:ascii="仿宋_GB2312" w:eastAsia="仿宋_GB2312"/>
          <w:color w:val="000000"/>
          <w:kern w:val="2"/>
          <w:sz w:val="32"/>
          <w:szCs w:val="32"/>
          <w:lang w:eastAsia="zh-CN"/>
        </w:rPr>
        <w:t>减少</w:t>
      </w:r>
      <w:r>
        <w:rPr>
          <w:rStyle w:val="6"/>
          <w:rFonts w:hint="eastAsia" w:ascii="仿宋_GB2312" w:eastAsia="仿宋_GB2312"/>
          <w:color w:val="000000"/>
          <w:kern w:val="2"/>
          <w:sz w:val="32"/>
          <w:szCs w:val="32"/>
          <w:lang w:val="en-US" w:eastAsia="zh-CN"/>
        </w:rPr>
        <w:t>3.11</w:t>
      </w:r>
      <w:r>
        <w:rPr>
          <w:rStyle w:val="6"/>
          <w:rFonts w:ascii="仿宋_GB2312" w:eastAsia="仿宋_GB2312"/>
          <w:color w:val="000000"/>
          <w:kern w:val="2"/>
          <w:sz w:val="32"/>
          <w:szCs w:val="32"/>
        </w:rPr>
        <w:t>万元。</w:t>
      </w:r>
      <w:r>
        <w:rPr>
          <w:rStyle w:val="6"/>
          <w:rFonts w:hint="eastAsia" w:ascii="仿宋_GB2312" w:eastAsia="仿宋_GB2312"/>
          <w:color w:val="000000"/>
          <w:kern w:val="2"/>
          <w:sz w:val="32"/>
          <w:szCs w:val="32"/>
          <w:lang w:eastAsia="zh-CN"/>
        </w:rPr>
        <w:t>增加</w:t>
      </w:r>
      <w:r>
        <w:rPr>
          <w:rFonts w:hint="eastAsia" w:ascii="仿宋" w:eastAsia="仿宋"/>
          <w:sz w:val="32"/>
          <w:szCs w:val="32"/>
          <w:lang w:val="en-US" w:eastAsia="zh-CN"/>
        </w:rPr>
        <w:t>原因是缴费基数下调，主要用于单位职工住房公积金。</w:t>
      </w:r>
    </w:p>
    <w:p w14:paraId="2D521AF7">
      <w:pPr>
        <w:tabs>
          <w:tab w:val="center" w:pos="4475"/>
        </w:tabs>
        <w:spacing w:line="360" w:lineRule="auto"/>
        <w:ind w:firstLine="645"/>
        <w:textAlignment w:val="auto"/>
        <w:rPr>
          <w:rStyle w:val="6"/>
          <w:rFonts w:ascii="黑体" w:eastAsia="黑体" w:cs="黑体"/>
          <w:b/>
          <w:bCs/>
          <w:color w:val="000000"/>
          <w:kern w:val="0"/>
          <w:sz w:val="32"/>
          <w:szCs w:val="32"/>
        </w:rPr>
      </w:pPr>
      <w:r>
        <w:rPr>
          <w:rStyle w:val="6"/>
          <w:rFonts w:hint="eastAsia" w:ascii="黑体" w:eastAsia="黑体" w:cs="黑体"/>
          <w:b/>
          <w:bCs/>
          <w:color w:val="000000"/>
          <w:kern w:val="0"/>
          <w:sz w:val="32"/>
          <w:szCs w:val="32"/>
          <w:lang w:eastAsia="zh-CN"/>
        </w:rPr>
        <w:t>七</w:t>
      </w:r>
      <w:r>
        <w:rPr>
          <w:rStyle w:val="6"/>
          <w:rFonts w:ascii="黑体" w:eastAsia="黑体" w:cs="黑体"/>
          <w:b/>
          <w:bCs/>
          <w:color w:val="000000"/>
          <w:kern w:val="0"/>
          <w:sz w:val="32"/>
          <w:szCs w:val="32"/>
        </w:rPr>
        <w:t>、</w:t>
      </w:r>
      <w:r>
        <w:rPr>
          <w:rStyle w:val="6"/>
          <w:rFonts w:hint="eastAsia" w:ascii="黑体" w:eastAsia="黑体" w:cs="黑体"/>
          <w:b/>
          <w:bCs/>
          <w:color w:val="000000"/>
          <w:kern w:val="0"/>
          <w:sz w:val="32"/>
          <w:szCs w:val="32"/>
          <w:lang w:eastAsia="zh-CN"/>
        </w:rPr>
        <w:t>2025</w:t>
      </w:r>
      <w:r>
        <w:rPr>
          <w:rStyle w:val="6"/>
          <w:rFonts w:hint="eastAsia" w:ascii="黑体" w:eastAsia="黑体" w:cs="黑体"/>
          <w:b/>
          <w:bCs/>
          <w:color w:val="000000"/>
          <w:kern w:val="0"/>
          <w:sz w:val="32"/>
          <w:szCs w:val="32"/>
        </w:rPr>
        <w:t>年</w:t>
      </w:r>
      <w:r>
        <w:rPr>
          <w:rStyle w:val="6"/>
          <w:rFonts w:hint="eastAsia" w:ascii="黑体" w:eastAsia="黑体" w:cs="黑体"/>
          <w:b/>
          <w:bCs/>
          <w:color w:val="000000"/>
          <w:kern w:val="0"/>
          <w:sz w:val="32"/>
          <w:szCs w:val="32"/>
          <w:lang w:eastAsia="zh-CN"/>
        </w:rPr>
        <w:t>财政拨款</w:t>
      </w:r>
      <w:r>
        <w:rPr>
          <w:rStyle w:val="6"/>
          <w:rFonts w:ascii="黑体" w:eastAsia="黑体" w:cs="黑体"/>
          <w:b/>
          <w:bCs/>
          <w:color w:val="000000"/>
          <w:kern w:val="0"/>
          <w:sz w:val="32"/>
          <w:szCs w:val="32"/>
        </w:rPr>
        <w:t>“三公”经费</w:t>
      </w:r>
      <w:r>
        <w:rPr>
          <w:rStyle w:val="6"/>
          <w:rFonts w:hint="eastAsia" w:ascii="黑体" w:eastAsia="黑体" w:cs="黑体"/>
          <w:b/>
          <w:bCs/>
          <w:color w:val="000000"/>
          <w:kern w:val="0"/>
          <w:sz w:val="32"/>
          <w:szCs w:val="32"/>
          <w:lang w:eastAsia="zh-CN"/>
        </w:rPr>
        <w:t>、会议费、培训费支出情况</w:t>
      </w:r>
      <w:r>
        <w:rPr>
          <w:rStyle w:val="6"/>
          <w:rFonts w:ascii="黑体" w:eastAsia="黑体" w:cs="黑体"/>
          <w:b/>
          <w:bCs/>
          <w:color w:val="000000"/>
          <w:kern w:val="0"/>
          <w:sz w:val="32"/>
          <w:szCs w:val="32"/>
        </w:rPr>
        <w:t>说明</w:t>
      </w:r>
    </w:p>
    <w:p w14:paraId="70560487">
      <w:pPr>
        <w:pStyle w:val="7"/>
        <w:spacing w:before="0" w:after="0" w:line="360" w:lineRule="auto"/>
        <w:ind w:firstLine="640" w:firstLineChars="200"/>
        <w:jc w:val="both"/>
        <w:textAlignment w:val="auto"/>
        <w:rPr>
          <w:rStyle w:val="6"/>
          <w:rFonts w:ascii="仿宋_GB2312" w:eastAsia="仿宋_GB2312" w:cs="宋体"/>
          <w:bCs/>
          <w:color w:val="000000"/>
          <w:sz w:val="32"/>
          <w:szCs w:val="32"/>
        </w:rPr>
      </w:pPr>
      <w:r>
        <w:rPr>
          <w:rStyle w:val="6"/>
          <w:rFonts w:hint="eastAsia" w:ascii="仿宋_GB2312" w:eastAsia="仿宋_GB2312" w:cs="宋体"/>
          <w:bCs/>
          <w:color w:val="000000"/>
          <w:sz w:val="32"/>
          <w:szCs w:val="32"/>
          <w:lang w:eastAsia="zh-CN"/>
        </w:rPr>
        <w:t>2025</w:t>
      </w:r>
      <w:r>
        <w:rPr>
          <w:rStyle w:val="6"/>
          <w:rFonts w:ascii="仿宋_GB2312" w:eastAsia="仿宋_GB2312" w:cs="宋体"/>
          <w:bCs/>
          <w:color w:val="000000"/>
          <w:sz w:val="32"/>
          <w:szCs w:val="32"/>
        </w:rPr>
        <w:t>年一般公共预算安排的“三公”经费支出预算</w:t>
      </w:r>
      <w:r>
        <w:rPr>
          <w:rStyle w:val="6"/>
          <w:rFonts w:hint="eastAsia" w:ascii="仿宋_GB2312" w:eastAsia="仿宋_GB2312" w:cs="宋体"/>
          <w:bCs/>
          <w:color w:val="000000"/>
          <w:sz w:val="32"/>
          <w:szCs w:val="32"/>
          <w:lang w:val="en-US" w:eastAsia="zh-CN"/>
        </w:rPr>
        <w:t>0.44</w:t>
      </w:r>
      <w:r>
        <w:rPr>
          <w:rStyle w:val="6"/>
          <w:rFonts w:ascii="仿宋_GB2312" w:eastAsia="仿宋_GB2312" w:cs="宋体"/>
          <w:bCs/>
          <w:color w:val="000000"/>
          <w:sz w:val="32"/>
          <w:szCs w:val="32"/>
        </w:rPr>
        <w:t>万元，比</w:t>
      </w:r>
      <w:r>
        <w:rPr>
          <w:rStyle w:val="6"/>
          <w:rFonts w:hint="eastAsia" w:ascii="仿宋_GB2312" w:eastAsia="仿宋_GB2312" w:cs="宋体"/>
          <w:bCs/>
          <w:color w:val="000000"/>
          <w:sz w:val="32"/>
          <w:szCs w:val="32"/>
        </w:rPr>
        <w:t>上年预算</w:t>
      </w:r>
      <w:r>
        <w:rPr>
          <w:rStyle w:val="6"/>
          <w:rFonts w:ascii="仿宋_GB2312" w:eastAsia="仿宋_GB2312" w:cs="宋体"/>
          <w:bCs/>
          <w:color w:val="000000"/>
          <w:sz w:val="32"/>
          <w:szCs w:val="32"/>
        </w:rPr>
        <w:t>同比减少</w:t>
      </w:r>
      <w:r>
        <w:rPr>
          <w:rStyle w:val="6"/>
          <w:rFonts w:hint="eastAsia" w:ascii="仿宋_GB2312" w:eastAsia="仿宋_GB2312" w:cs="宋体"/>
          <w:bCs/>
          <w:color w:val="000000"/>
          <w:sz w:val="32"/>
          <w:szCs w:val="32"/>
          <w:lang w:val="en-US" w:eastAsia="zh-CN"/>
        </w:rPr>
        <w:t>0.11</w:t>
      </w:r>
      <w:r>
        <w:rPr>
          <w:rStyle w:val="6"/>
          <w:rFonts w:ascii="仿宋_GB2312" w:eastAsia="仿宋_GB2312" w:cs="宋体"/>
          <w:bCs/>
          <w:color w:val="000000"/>
          <w:sz w:val="32"/>
          <w:szCs w:val="32"/>
        </w:rPr>
        <w:t>万元，同比下降</w:t>
      </w:r>
      <w:r>
        <w:rPr>
          <w:rStyle w:val="6"/>
          <w:rFonts w:hint="eastAsia" w:ascii="仿宋_GB2312" w:eastAsia="仿宋_GB2312" w:cs="宋体"/>
          <w:bCs/>
          <w:color w:val="000000"/>
          <w:sz w:val="32"/>
          <w:szCs w:val="32"/>
          <w:lang w:val="en-US" w:eastAsia="zh-CN"/>
        </w:rPr>
        <w:t>20</w:t>
      </w:r>
      <w:r>
        <w:rPr>
          <w:rStyle w:val="6"/>
          <w:rFonts w:ascii="仿宋_GB2312" w:eastAsia="仿宋_GB2312" w:cs="宋体"/>
          <w:bCs/>
          <w:color w:val="000000"/>
          <w:sz w:val="32"/>
          <w:szCs w:val="32"/>
        </w:rPr>
        <w:t>%。主要原因:费用相应减少。</w:t>
      </w:r>
    </w:p>
    <w:p w14:paraId="6B67BD3A">
      <w:pPr>
        <w:pStyle w:val="7"/>
        <w:spacing w:before="0" w:after="0" w:line="360" w:lineRule="auto"/>
        <w:ind w:firstLine="640" w:firstLineChars="200"/>
        <w:jc w:val="both"/>
        <w:textAlignment w:val="auto"/>
        <w:rPr>
          <w:rStyle w:val="6"/>
          <w:rFonts w:ascii="仿宋_GB2312" w:eastAsia="仿宋_GB2312" w:cs="宋体"/>
          <w:bCs/>
          <w:color w:val="000000"/>
          <w:sz w:val="32"/>
          <w:szCs w:val="32"/>
        </w:rPr>
      </w:pPr>
      <w:r>
        <w:rPr>
          <w:rStyle w:val="6"/>
          <w:rFonts w:ascii="仿宋_GB2312" w:eastAsia="仿宋_GB2312"/>
          <w:color w:val="000000"/>
          <w:kern w:val="2"/>
          <w:sz w:val="32"/>
          <w:szCs w:val="32"/>
        </w:rPr>
        <w:t>（一）</w:t>
      </w:r>
      <w:r>
        <w:rPr>
          <w:rStyle w:val="6"/>
          <w:rFonts w:ascii="仿宋_GB2312" w:eastAsia="仿宋_GB2312" w:cs="宋体"/>
          <w:bCs/>
          <w:color w:val="000000"/>
          <w:sz w:val="32"/>
          <w:szCs w:val="32"/>
        </w:rPr>
        <w:t>因公出国（境）经费</w:t>
      </w:r>
      <w:r>
        <w:rPr>
          <w:rStyle w:val="6"/>
          <w:rFonts w:hint="eastAsia" w:ascii="仿宋_GB2312" w:eastAsia="仿宋_GB2312" w:cs="宋体"/>
          <w:bCs/>
          <w:color w:val="000000"/>
          <w:sz w:val="32"/>
          <w:szCs w:val="32"/>
          <w:lang w:eastAsia="zh-CN"/>
        </w:rPr>
        <w:t>2025</w:t>
      </w:r>
      <w:r>
        <w:rPr>
          <w:rStyle w:val="6"/>
          <w:rFonts w:ascii="仿宋_GB2312" w:eastAsia="仿宋_GB2312" w:cs="宋体"/>
          <w:bCs/>
          <w:color w:val="000000"/>
          <w:sz w:val="32"/>
          <w:szCs w:val="32"/>
        </w:rPr>
        <w:t>年预算0万元。</w:t>
      </w:r>
    </w:p>
    <w:p w14:paraId="7B529244">
      <w:pPr>
        <w:pStyle w:val="7"/>
        <w:spacing w:before="0" w:after="0" w:line="360" w:lineRule="auto"/>
        <w:ind w:firstLine="640" w:firstLineChars="200"/>
        <w:jc w:val="both"/>
        <w:textAlignment w:val="auto"/>
        <w:rPr>
          <w:rStyle w:val="6"/>
          <w:rFonts w:ascii="仿宋_GB2312" w:eastAsia="仿宋_GB2312" w:cs="宋体"/>
          <w:bCs/>
          <w:color w:val="000000"/>
          <w:sz w:val="32"/>
          <w:szCs w:val="32"/>
        </w:rPr>
      </w:pPr>
      <w:r>
        <w:rPr>
          <w:rStyle w:val="6"/>
          <w:rFonts w:ascii="仿宋_GB2312" w:eastAsia="仿宋_GB2312"/>
          <w:color w:val="000000"/>
          <w:kern w:val="2"/>
          <w:sz w:val="32"/>
          <w:szCs w:val="32"/>
        </w:rPr>
        <w:t>（二）</w:t>
      </w:r>
      <w:r>
        <w:rPr>
          <w:rStyle w:val="6"/>
          <w:rFonts w:ascii="仿宋_GB2312" w:eastAsia="仿宋_GB2312" w:cs="宋体"/>
          <w:bCs/>
          <w:color w:val="000000"/>
          <w:sz w:val="32"/>
          <w:szCs w:val="32"/>
        </w:rPr>
        <w:t>公务接待费</w:t>
      </w:r>
      <w:r>
        <w:rPr>
          <w:rStyle w:val="6"/>
          <w:rFonts w:hint="eastAsia" w:ascii="仿宋_GB2312" w:eastAsia="仿宋_GB2312" w:cs="宋体"/>
          <w:bCs/>
          <w:color w:val="000000"/>
          <w:sz w:val="32"/>
          <w:szCs w:val="32"/>
          <w:lang w:eastAsia="zh-CN"/>
        </w:rPr>
        <w:t>2025</w:t>
      </w:r>
      <w:r>
        <w:rPr>
          <w:rStyle w:val="6"/>
          <w:rFonts w:ascii="仿宋_GB2312" w:eastAsia="仿宋_GB2312" w:cs="宋体"/>
          <w:bCs/>
          <w:color w:val="000000"/>
          <w:sz w:val="32"/>
          <w:szCs w:val="32"/>
        </w:rPr>
        <w:t>年预算</w:t>
      </w:r>
      <w:r>
        <w:rPr>
          <w:rStyle w:val="6"/>
          <w:rFonts w:hint="eastAsia" w:ascii="仿宋_GB2312" w:eastAsia="仿宋_GB2312" w:cs="宋体"/>
          <w:bCs/>
          <w:color w:val="000000"/>
          <w:sz w:val="32"/>
          <w:szCs w:val="32"/>
          <w:lang w:val="en-US" w:eastAsia="zh-CN"/>
        </w:rPr>
        <w:t>0.15</w:t>
      </w:r>
      <w:r>
        <w:rPr>
          <w:rStyle w:val="6"/>
          <w:rFonts w:ascii="仿宋_GB2312" w:eastAsia="仿宋_GB2312" w:cs="宋体"/>
          <w:bCs/>
          <w:color w:val="000000"/>
          <w:sz w:val="32"/>
          <w:szCs w:val="32"/>
        </w:rPr>
        <w:t>万元，</w:t>
      </w:r>
      <w:r>
        <w:rPr>
          <w:rStyle w:val="6"/>
          <w:rFonts w:hint="eastAsia" w:ascii="仿宋_GB2312" w:eastAsia="仿宋_GB2312" w:cs="宋体"/>
          <w:bCs/>
          <w:color w:val="000000"/>
          <w:sz w:val="32"/>
          <w:szCs w:val="32"/>
          <w:lang w:eastAsia="zh-CN"/>
        </w:rPr>
        <w:t>比上年减少</w:t>
      </w:r>
      <w:r>
        <w:rPr>
          <w:rStyle w:val="6"/>
          <w:rFonts w:hint="eastAsia" w:ascii="仿宋_GB2312" w:eastAsia="仿宋_GB2312" w:cs="宋体"/>
          <w:bCs/>
          <w:color w:val="000000"/>
          <w:sz w:val="32"/>
          <w:szCs w:val="32"/>
          <w:lang w:val="en-US" w:eastAsia="zh-CN"/>
        </w:rPr>
        <w:t>0.04万元</w:t>
      </w:r>
      <w:r>
        <w:rPr>
          <w:rStyle w:val="6"/>
          <w:rFonts w:hint="eastAsia" w:ascii="仿宋_GB2312" w:eastAsia="仿宋_GB2312" w:cs="宋体"/>
          <w:bCs/>
          <w:color w:val="000000"/>
          <w:sz w:val="32"/>
          <w:szCs w:val="32"/>
          <w:lang w:eastAsia="zh-CN"/>
        </w:rPr>
        <w:t>，主要是用于公务接待支出。</w:t>
      </w:r>
      <w:r>
        <w:rPr>
          <w:rStyle w:val="6"/>
          <w:rFonts w:ascii="仿宋_GB2312" w:eastAsia="仿宋_GB2312" w:cs="宋体"/>
          <w:bCs/>
          <w:color w:val="000000"/>
          <w:sz w:val="32"/>
          <w:szCs w:val="32"/>
        </w:rPr>
        <w:t xml:space="preserve">   </w:t>
      </w:r>
    </w:p>
    <w:p w14:paraId="7023AE77">
      <w:pPr>
        <w:pStyle w:val="7"/>
        <w:spacing w:before="0" w:after="0" w:line="360" w:lineRule="auto"/>
        <w:ind w:firstLine="640" w:firstLineChars="200"/>
        <w:jc w:val="both"/>
        <w:textAlignment w:val="auto"/>
        <w:rPr>
          <w:rStyle w:val="6"/>
          <w:rFonts w:ascii="仿宋_GB2312" w:eastAsia="仿宋_GB2312" w:cs="宋体"/>
          <w:bCs/>
          <w:color w:val="000000"/>
          <w:sz w:val="32"/>
          <w:szCs w:val="32"/>
        </w:rPr>
      </w:pPr>
      <w:r>
        <w:rPr>
          <w:rStyle w:val="6"/>
          <w:rFonts w:ascii="仿宋_GB2312" w:eastAsia="仿宋_GB2312"/>
          <w:color w:val="000000"/>
          <w:kern w:val="2"/>
          <w:sz w:val="32"/>
          <w:szCs w:val="32"/>
        </w:rPr>
        <w:t>（</w:t>
      </w:r>
      <w:r>
        <w:rPr>
          <w:rStyle w:val="6"/>
          <w:rFonts w:hint="eastAsia" w:ascii="仿宋_GB2312" w:eastAsia="仿宋_GB2312"/>
          <w:color w:val="000000"/>
          <w:kern w:val="2"/>
          <w:sz w:val="32"/>
          <w:szCs w:val="32"/>
          <w:lang w:eastAsia="zh-CN"/>
        </w:rPr>
        <w:t>三</w:t>
      </w:r>
      <w:r>
        <w:rPr>
          <w:rStyle w:val="6"/>
          <w:rFonts w:ascii="仿宋_GB2312" w:eastAsia="仿宋_GB2312"/>
          <w:color w:val="000000"/>
          <w:kern w:val="2"/>
          <w:sz w:val="32"/>
          <w:szCs w:val="32"/>
        </w:rPr>
        <w:t>）</w:t>
      </w:r>
      <w:r>
        <w:rPr>
          <w:rStyle w:val="6"/>
          <w:rFonts w:hint="eastAsia" w:ascii="仿宋_GB2312" w:eastAsia="仿宋_GB2312"/>
          <w:color w:val="000000"/>
          <w:kern w:val="2"/>
          <w:sz w:val="32"/>
          <w:szCs w:val="32"/>
          <w:lang w:eastAsia="zh-CN"/>
        </w:rPr>
        <w:t>会议</w:t>
      </w:r>
      <w:r>
        <w:rPr>
          <w:rStyle w:val="6"/>
          <w:rFonts w:ascii="仿宋_GB2312" w:eastAsia="仿宋_GB2312" w:cs="宋体"/>
          <w:bCs/>
          <w:color w:val="000000"/>
          <w:sz w:val="32"/>
          <w:szCs w:val="32"/>
        </w:rPr>
        <w:t>费</w:t>
      </w:r>
      <w:r>
        <w:rPr>
          <w:rStyle w:val="6"/>
          <w:rFonts w:hint="eastAsia" w:ascii="仿宋_GB2312" w:eastAsia="仿宋_GB2312" w:cs="宋体"/>
          <w:bCs/>
          <w:color w:val="000000"/>
          <w:sz w:val="32"/>
          <w:szCs w:val="32"/>
          <w:lang w:eastAsia="zh-CN"/>
        </w:rPr>
        <w:t>2025</w:t>
      </w:r>
      <w:r>
        <w:rPr>
          <w:rStyle w:val="6"/>
          <w:rFonts w:ascii="仿宋_GB2312" w:eastAsia="仿宋_GB2312" w:cs="宋体"/>
          <w:bCs/>
          <w:color w:val="000000"/>
          <w:sz w:val="32"/>
          <w:szCs w:val="32"/>
        </w:rPr>
        <w:t>年预算</w:t>
      </w:r>
      <w:r>
        <w:rPr>
          <w:rStyle w:val="6"/>
          <w:rFonts w:hint="eastAsia" w:ascii="仿宋_GB2312" w:eastAsia="仿宋_GB2312" w:cs="宋体"/>
          <w:bCs/>
          <w:color w:val="000000"/>
          <w:sz w:val="32"/>
          <w:szCs w:val="32"/>
          <w:lang w:val="en-US" w:eastAsia="zh-CN"/>
        </w:rPr>
        <w:t>0.16</w:t>
      </w:r>
      <w:r>
        <w:rPr>
          <w:rStyle w:val="6"/>
          <w:rFonts w:ascii="仿宋_GB2312" w:eastAsia="仿宋_GB2312" w:cs="宋体"/>
          <w:bCs/>
          <w:color w:val="000000"/>
          <w:sz w:val="32"/>
          <w:szCs w:val="32"/>
        </w:rPr>
        <w:t>万元，</w:t>
      </w:r>
      <w:r>
        <w:rPr>
          <w:rStyle w:val="6"/>
          <w:rFonts w:hint="eastAsia" w:ascii="仿宋_GB2312" w:eastAsia="仿宋_GB2312" w:cs="宋体"/>
          <w:bCs/>
          <w:color w:val="000000"/>
          <w:sz w:val="32"/>
          <w:szCs w:val="32"/>
          <w:lang w:eastAsia="zh-CN"/>
        </w:rPr>
        <w:t>比上年减少</w:t>
      </w:r>
      <w:r>
        <w:rPr>
          <w:rStyle w:val="6"/>
          <w:rFonts w:hint="eastAsia" w:ascii="仿宋_GB2312" w:eastAsia="仿宋_GB2312" w:cs="宋体"/>
          <w:bCs/>
          <w:color w:val="000000"/>
          <w:sz w:val="32"/>
          <w:szCs w:val="32"/>
          <w:lang w:val="en-US" w:eastAsia="zh-CN"/>
        </w:rPr>
        <w:t>0.04万元</w:t>
      </w:r>
      <w:r>
        <w:rPr>
          <w:rStyle w:val="6"/>
          <w:rFonts w:hint="eastAsia" w:ascii="仿宋_GB2312" w:eastAsia="仿宋_GB2312" w:cs="宋体"/>
          <w:bCs/>
          <w:color w:val="000000"/>
          <w:sz w:val="32"/>
          <w:szCs w:val="32"/>
          <w:lang w:eastAsia="zh-CN"/>
        </w:rPr>
        <w:t>，主要是用于会务支出。</w:t>
      </w:r>
      <w:r>
        <w:rPr>
          <w:rStyle w:val="6"/>
          <w:rFonts w:ascii="仿宋_GB2312" w:eastAsia="仿宋_GB2312" w:cs="宋体"/>
          <w:bCs/>
          <w:color w:val="000000"/>
          <w:sz w:val="32"/>
          <w:szCs w:val="32"/>
        </w:rPr>
        <w:t xml:space="preserve">    </w:t>
      </w:r>
    </w:p>
    <w:p w14:paraId="3F272518">
      <w:pPr>
        <w:pStyle w:val="7"/>
        <w:spacing w:before="0" w:after="0" w:line="360" w:lineRule="auto"/>
        <w:ind w:firstLine="640" w:firstLineChars="200"/>
        <w:jc w:val="both"/>
        <w:textAlignment w:val="auto"/>
        <w:rPr>
          <w:rStyle w:val="6"/>
          <w:rFonts w:ascii="仿宋_GB2312" w:eastAsia="仿宋_GB2312" w:cs="宋体"/>
          <w:bCs/>
          <w:color w:val="000000"/>
          <w:sz w:val="32"/>
          <w:szCs w:val="32"/>
        </w:rPr>
      </w:pPr>
      <w:r>
        <w:rPr>
          <w:rStyle w:val="6"/>
          <w:rFonts w:ascii="仿宋_GB2312" w:eastAsia="仿宋_GB2312"/>
          <w:color w:val="000000"/>
          <w:kern w:val="2"/>
          <w:sz w:val="32"/>
          <w:szCs w:val="32"/>
        </w:rPr>
        <w:t>（</w:t>
      </w:r>
      <w:r>
        <w:rPr>
          <w:rStyle w:val="6"/>
          <w:rFonts w:hint="eastAsia" w:ascii="仿宋_GB2312" w:eastAsia="仿宋_GB2312"/>
          <w:color w:val="000000"/>
          <w:kern w:val="2"/>
          <w:sz w:val="32"/>
          <w:szCs w:val="32"/>
          <w:lang w:eastAsia="zh-CN"/>
        </w:rPr>
        <w:t>四</w:t>
      </w:r>
      <w:r>
        <w:rPr>
          <w:rStyle w:val="6"/>
          <w:rFonts w:ascii="仿宋_GB2312" w:eastAsia="仿宋_GB2312"/>
          <w:color w:val="000000"/>
          <w:kern w:val="2"/>
          <w:sz w:val="32"/>
          <w:szCs w:val="32"/>
        </w:rPr>
        <w:t>）</w:t>
      </w:r>
      <w:r>
        <w:rPr>
          <w:rStyle w:val="6"/>
          <w:rFonts w:hint="eastAsia" w:ascii="仿宋_GB2312" w:eastAsia="仿宋_GB2312" w:cs="宋体"/>
          <w:bCs/>
          <w:color w:val="000000"/>
          <w:sz w:val="32"/>
          <w:szCs w:val="32"/>
          <w:lang w:eastAsia="zh-CN"/>
        </w:rPr>
        <w:t>培训</w:t>
      </w:r>
      <w:r>
        <w:rPr>
          <w:rStyle w:val="6"/>
          <w:rFonts w:ascii="仿宋_GB2312" w:eastAsia="仿宋_GB2312" w:cs="宋体"/>
          <w:bCs/>
          <w:color w:val="000000"/>
          <w:sz w:val="32"/>
          <w:szCs w:val="32"/>
        </w:rPr>
        <w:t>费</w:t>
      </w:r>
      <w:r>
        <w:rPr>
          <w:rStyle w:val="6"/>
          <w:rFonts w:hint="eastAsia" w:ascii="仿宋_GB2312" w:eastAsia="仿宋_GB2312" w:cs="宋体"/>
          <w:bCs/>
          <w:color w:val="000000"/>
          <w:sz w:val="32"/>
          <w:szCs w:val="32"/>
          <w:lang w:eastAsia="zh-CN"/>
        </w:rPr>
        <w:t>2025</w:t>
      </w:r>
      <w:r>
        <w:rPr>
          <w:rStyle w:val="6"/>
          <w:rFonts w:ascii="仿宋_GB2312" w:eastAsia="仿宋_GB2312" w:cs="宋体"/>
          <w:bCs/>
          <w:color w:val="000000"/>
          <w:sz w:val="32"/>
          <w:szCs w:val="32"/>
        </w:rPr>
        <w:t>年预算</w:t>
      </w:r>
      <w:r>
        <w:rPr>
          <w:rStyle w:val="6"/>
          <w:rFonts w:hint="eastAsia" w:ascii="仿宋_GB2312" w:eastAsia="仿宋_GB2312" w:cs="宋体"/>
          <w:bCs/>
          <w:color w:val="000000"/>
          <w:sz w:val="32"/>
          <w:szCs w:val="32"/>
          <w:lang w:val="en-US" w:eastAsia="zh-CN"/>
        </w:rPr>
        <w:t>0.13</w:t>
      </w:r>
      <w:r>
        <w:rPr>
          <w:rStyle w:val="6"/>
          <w:rFonts w:ascii="仿宋_GB2312" w:eastAsia="仿宋_GB2312" w:cs="宋体"/>
          <w:bCs/>
          <w:color w:val="000000"/>
          <w:sz w:val="32"/>
          <w:szCs w:val="32"/>
        </w:rPr>
        <w:t>万元，</w:t>
      </w:r>
      <w:r>
        <w:rPr>
          <w:rStyle w:val="6"/>
          <w:rFonts w:hint="eastAsia" w:ascii="仿宋_GB2312" w:eastAsia="仿宋_GB2312" w:cs="宋体"/>
          <w:bCs/>
          <w:color w:val="000000"/>
          <w:sz w:val="32"/>
          <w:szCs w:val="32"/>
          <w:lang w:eastAsia="zh-CN"/>
        </w:rPr>
        <w:t>比上年减少</w:t>
      </w:r>
      <w:r>
        <w:rPr>
          <w:rStyle w:val="6"/>
          <w:rFonts w:hint="eastAsia" w:ascii="仿宋_GB2312" w:eastAsia="仿宋_GB2312" w:cs="宋体"/>
          <w:bCs/>
          <w:color w:val="000000"/>
          <w:sz w:val="32"/>
          <w:szCs w:val="32"/>
          <w:lang w:val="en-US" w:eastAsia="zh-CN"/>
        </w:rPr>
        <w:t>0.04万元</w:t>
      </w:r>
      <w:r>
        <w:rPr>
          <w:rStyle w:val="6"/>
          <w:rFonts w:hint="eastAsia" w:ascii="仿宋_GB2312" w:eastAsia="仿宋_GB2312" w:cs="宋体"/>
          <w:bCs/>
          <w:color w:val="000000"/>
          <w:sz w:val="32"/>
          <w:szCs w:val="32"/>
          <w:lang w:eastAsia="zh-CN"/>
        </w:rPr>
        <w:t>，主要是用于培训费用支出。</w:t>
      </w:r>
      <w:r>
        <w:rPr>
          <w:rStyle w:val="6"/>
          <w:rFonts w:ascii="仿宋_GB2312" w:eastAsia="仿宋_GB2312" w:cs="宋体"/>
          <w:bCs/>
          <w:color w:val="000000"/>
          <w:sz w:val="32"/>
          <w:szCs w:val="32"/>
        </w:rPr>
        <w:t xml:space="preserve">    </w:t>
      </w:r>
    </w:p>
    <w:p w14:paraId="0F3A059E">
      <w:pPr>
        <w:pStyle w:val="7"/>
        <w:spacing w:before="0" w:after="0" w:line="360" w:lineRule="auto"/>
        <w:ind w:firstLine="640" w:firstLineChars="200"/>
        <w:jc w:val="both"/>
        <w:textAlignment w:val="auto"/>
        <w:rPr>
          <w:rStyle w:val="6"/>
          <w:rFonts w:ascii="仿宋_GB2312" w:eastAsia="仿宋_GB2312" w:cs="宋体"/>
          <w:bCs/>
          <w:color w:val="000000"/>
          <w:sz w:val="32"/>
          <w:szCs w:val="32"/>
        </w:rPr>
      </w:pPr>
      <w:r>
        <w:rPr>
          <w:rStyle w:val="6"/>
          <w:rFonts w:ascii="仿宋_GB2312" w:eastAsia="仿宋_GB2312" w:cs="宋体"/>
          <w:bCs/>
          <w:color w:val="000000"/>
          <w:sz w:val="32"/>
          <w:szCs w:val="32"/>
        </w:rPr>
        <w:t>（</w:t>
      </w:r>
      <w:r>
        <w:rPr>
          <w:rStyle w:val="6"/>
          <w:rFonts w:hint="eastAsia" w:ascii="仿宋_GB2312" w:eastAsia="仿宋_GB2312" w:cs="宋体"/>
          <w:bCs/>
          <w:color w:val="000000"/>
          <w:sz w:val="32"/>
          <w:szCs w:val="32"/>
          <w:lang w:eastAsia="zh-CN"/>
        </w:rPr>
        <w:t>五</w:t>
      </w:r>
      <w:r>
        <w:rPr>
          <w:rStyle w:val="6"/>
          <w:rFonts w:ascii="仿宋_GB2312" w:eastAsia="仿宋_GB2312" w:cs="宋体"/>
          <w:bCs/>
          <w:color w:val="000000"/>
          <w:sz w:val="32"/>
          <w:szCs w:val="32"/>
        </w:rPr>
        <w:t>）</w:t>
      </w:r>
      <w:r>
        <w:rPr>
          <w:rStyle w:val="6"/>
          <w:rFonts w:hint="eastAsia" w:ascii="仿宋_GB2312" w:eastAsia="仿宋_GB2312" w:cs="宋体"/>
          <w:bCs/>
          <w:color w:val="000000"/>
          <w:sz w:val="32"/>
          <w:szCs w:val="32"/>
        </w:rPr>
        <w:t>本部门无公务用车购置及运行费</w:t>
      </w:r>
      <w:r>
        <w:rPr>
          <w:rStyle w:val="6"/>
          <w:rFonts w:hint="eastAsia" w:ascii="仿宋_GB2312" w:eastAsia="仿宋_GB2312" w:cs="宋体"/>
          <w:bCs/>
          <w:color w:val="000000"/>
          <w:sz w:val="32"/>
          <w:szCs w:val="32"/>
          <w:lang w:eastAsia="zh-CN"/>
        </w:rPr>
        <w:t>。</w:t>
      </w:r>
    </w:p>
    <w:p w14:paraId="294B959C">
      <w:pPr>
        <w:tabs>
          <w:tab w:val="center" w:pos="4475"/>
        </w:tabs>
        <w:spacing w:line="360" w:lineRule="auto"/>
        <w:ind w:firstLine="645"/>
        <w:textAlignment w:val="auto"/>
        <w:rPr>
          <w:rStyle w:val="6"/>
          <w:rFonts w:ascii="黑体" w:eastAsia="黑体" w:cs="黑体"/>
          <w:b/>
          <w:bCs/>
          <w:color w:val="000000"/>
          <w:kern w:val="0"/>
          <w:sz w:val="32"/>
          <w:szCs w:val="32"/>
        </w:rPr>
      </w:pPr>
      <w:r>
        <w:rPr>
          <w:rStyle w:val="6"/>
          <w:rFonts w:hint="eastAsia" w:ascii="黑体" w:eastAsia="黑体" w:cs="黑体"/>
          <w:b/>
          <w:bCs/>
          <w:color w:val="000000"/>
          <w:kern w:val="0"/>
          <w:sz w:val="32"/>
          <w:szCs w:val="32"/>
          <w:lang w:eastAsia="zh-CN"/>
        </w:rPr>
        <w:t>八</w:t>
      </w:r>
      <w:r>
        <w:rPr>
          <w:rStyle w:val="6"/>
          <w:rFonts w:ascii="黑体" w:eastAsia="黑体" w:cs="黑体"/>
          <w:b/>
          <w:bCs/>
          <w:color w:val="000000"/>
          <w:kern w:val="0"/>
          <w:sz w:val="32"/>
          <w:szCs w:val="32"/>
        </w:rPr>
        <w:t>、政府性基金预算说明</w:t>
      </w:r>
    </w:p>
    <w:p w14:paraId="1E2BAB85">
      <w:pPr>
        <w:tabs>
          <w:tab w:val="center" w:pos="4475"/>
        </w:tabs>
        <w:spacing w:line="360" w:lineRule="auto"/>
        <w:ind w:firstLine="640" w:firstLineChars="200"/>
        <w:rPr>
          <w:rStyle w:val="6"/>
          <w:rFonts w:ascii="仿宋_GB2312" w:eastAsia="仿宋_GB2312"/>
          <w:sz w:val="32"/>
          <w:szCs w:val="32"/>
        </w:rPr>
      </w:pPr>
      <w:r>
        <w:rPr>
          <w:rStyle w:val="6"/>
          <w:rFonts w:ascii="仿宋_GB2312" w:eastAsia="仿宋_GB2312"/>
          <w:sz w:val="32"/>
          <w:szCs w:val="32"/>
        </w:rPr>
        <w:t>本部门无政府性基金预算。</w:t>
      </w:r>
    </w:p>
    <w:p w14:paraId="039C10F5">
      <w:pPr>
        <w:tabs>
          <w:tab w:val="center" w:pos="4475"/>
        </w:tabs>
        <w:spacing w:line="360" w:lineRule="auto"/>
        <w:ind w:firstLine="643" w:firstLineChars="200"/>
        <w:rPr>
          <w:rStyle w:val="6"/>
          <w:rFonts w:ascii="仿宋_GB2312" w:eastAsia="仿宋_GB2312"/>
          <w:sz w:val="32"/>
          <w:szCs w:val="32"/>
          <w:highlight w:val="cyan"/>
        </w:rPr>
      </w:pPr>
      <w:r>
        <w:rPr>
          <w:rStyle w:val="6"/>
          <w:rFonts w:hint="eastAsia" w:ascii="黑体" w:eastAsia="黑体" w:cs="黑体"/>
          <w:b/>
          <w:bCs/>
          <w:color w:val="000000"/>
          <w:kern w:val="0"/>
          <w:sz w:val="32"/>
          <w:szCs w:val="32"/>
          <w:lang w:eastAsia="zh-CN"/>
        </w:rPr>
        <w:t>九</w:t>
      </w:r>
      <w:r>
        <w:rPr>
          <w:rStyle w:val="6"/>
          <w:rFonts w:ascii="黑体" w:eastAsia="黑体" w:cs="黑体"/>
          <w:b/>
          <w:bCs/>
          <w:color w:val="000000"/>
          <w:kern w:val="0"/>
          <w:sz w:val="32"/>
          <w:szCs w:val="32"/>
        </w:rPr>
        <w:t>、国有资本经营预算说明</w:t>
      </w:r>
    </w:p>
    <w:p w14:paraId="7B798E8D">
      <w:pPr>
        <w:tabs>
          <w:tab w:val="center" w:pos="4475"/>
        </w:tabs>
        <w:spacing w:line="360" w:lineRule="auto"/>
        <w:ind w:firstLine="640" w:firstLineChars="200"/>
        <w:rPr>
          <w:rStyle w:val="6"/>
          <w:rFonts w:ascii="仿宋_GB2312" w:eastAsia="仿宋_GB2312"/>
          <w:kern w:val="2"/>
          <w:sz w:val="32"/>
          <w:szCs w:val="32"/>
        </w:rPr>
      </w:pPr>
      <w:r>
        <w:rPr>
          <w:rStyle w:val="6"/>
          <w:rFonts w:ascii="仿宋_GB2312" w:eastAsia="仿宋_GB2312"/>
          <w:kern w:val="2"/>
          <w:sz w:val="32"/>
          <w:szCs w:val="32"/>
        </w:rPr>
        <w:t>本部门无国有资本经营预算</w:t>
      </w:r>
    </w:p>
    <w:p w14:paraId="1279EC2C">
      <w:pPr>
        <w:tabs>
          <w:tab w:val="center" w:pos="4475"/>
        </w:tabs>
        <w:spacing w:line="360" w:lineRule="auto"/>
        <w:ind w:firstLine="640" w:firstLineChars="200"/>
        <w:rPr>
          <w:rStyle w:val="6"/>
          <w:rFonts w:ascii="仿宋_GB2312" w:eastAsia="仿宋_GB2312"/>
          <w:kern w:val="2"/>
          <w:sz w:val="32"/>
          <w:szCs w:val="32"/>
        </w:rPr>
      </w:pPr>
    </w:p>
    <w:p w14:paraId="2E92E7CE">
      <w:pPr>
        <w:numPr>
          <w:ilvl w:val="0"/>
          <w:numId w:val="3"/>
        </w:numPr>
        <w:tabs>
          <w:tab w:val="center" w:pos="4475"/>
        </w:tabs>
        <w:spacing w:line="360" w:lineRule="auto"/>
        <w:ind w:firstLine="643" w:firstLineChars="200"/>
        <w:rPr>
          <w:rStyle w:val="6"/>
          <w:rFonts w:hint="eastAsia" w:ascii="黑体" w:eastAsia="黑体" w:cs="黑体"/>
          <w:b/>
          <w:bCs/>
          <w:color w:val="000000"/>
          <w:kern w:val="0"/>
          <w:sz w:val="32"/>
          <w:szCs w:val="32"/>
          <w:lang w:eastAsia="zh-CN"/>
        </w:rPr>
      </w:pPr>
      <w:r>
        <w:rPr>
          <w:rStyle w:val="6"/>
          <w:rFonts w:hint="eastAsia" w:ascii="黑体" w:eastAsia="黑体" w:cs="黑体"/>
          <w:b/>
          <w:bCs/>
          <w:color w:val="000000"/>
          <w:kern w:val="0"/>
          <w:sz w:val="32"/>
          <w:szCs w:val="32"/>
          <w:lang w:eastAsia="zh-CN"/>
        </w:rPr>
        <w:t>其他重要事项情况说明</w:t>
      </w:r>
    </w:p>
    <w:p w14:paraId="2987E541">
      <w:pPr>
        <w:pStyle w:val="7"/>
        <w:spacing w:before="0" w:after="0" w:line="360" w:lineRule="auto"/>
        <w:ind w:firstLine="643" w:firstLineChars="200"/>
        <w:jc w:val="both"/>
        <w:textAlignment w:val="auto"/>
        <w:rPr>
          <w:rStyle w:val="6"/>
          <w:rFonts w:hint="eastAsia" w:ascii="楷体_GB2312" w:eastAsia="楷体_GB2312"/>
          <w:b/>
          <w:color w:val="000000"/>
          <w:sz w:val="32"/>
          <w:szCs w:val="32"/>
        </w:rPr>
      </w:pPr>
      <w:r>
        <w:rPr>
          <w:rStyle w:val="6"/>
          <w:rFonts w:hint="eastAsia" w:ascii="楷体_GB2312" w:eastAsia="楷体_GB2312"/>
          <w:b/>
          <w:color w:val="000000"/>
          <w:sz w:val="32"/>
          <w:szCs w:val="32"/>
        </w:rPr>
        <w:t>（一</w:t>
      </w:r>
      <w:r>
        <w:rPr>
          <w:rStyle w:val="6"/>
          <w:rFonts w:hint="eastAsia" w:ascii="楷体_GB2312" w:eastAsia="楷体_GB2312"/>
          <w:b/>
          <w:color w:val="000000"/>
          <w:sz w:val="32"/>
          <w:szCs w:val="32"/>
          <w:lang w:val="en-US" w:eastAsia="zh-CN"/>
        </w:rPr>
        <w:t>）机关运行经费安排情况说明</w:t>
      </w:r>
    </w:p>
    <w:p w14:paraId="3E0A5A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rPr>
          <w:rStyle w:val="6"/>
          <w:rFonts w:hint="eastAsia" w:ascii="黑体" w:eastAsia="黑体" w:cs="黑体"/>
          <w:b/>
          <w:bCs/>
          <w:color w:val="000000"/>
          <w:kern w:val="0"/>
          <w:sz w:val="32"/>
          <w:szCs w:val="32"/>
          <w:lang w:eastAsia="zh-CN"/>
        </w:rPr>
      </w:pPr>
      <w:r>
        <w:rPr>
          <w:rStyle w:val="6"/>
          <w:rFonts w:hint="eastAsia" w:ascii="仿宋_GB2312" w:eastAsia="仿宋_GB2312" w:cs="宋体"/>
          <w:bCs/>
          <w:color w:val="000000"/>
          <w:kern w:val="0"/>
          <w:sz w:val="32"/>
          <w:szCs w:val="32"/>
          <w:lang w:val="en-US" w:eastAsia="zh-CN" w:bidi="ar-SA"/>
        </w:rPr>
        <w:t>2025</w:t>
      </w:r>
      <w:r>
        <w:rPr>
          <w:rStyle w:val="6"/>
          <w:rFonts w:hint="eastAsia" w:ascii="仿宋_GB2312" w:hAnsi="Times New Roman" w:eastAsia="仿宋_GB2312" w:cs="宋体"/>
          <w:bCs/>
          <w:color w:val="000000"/>
          <w:kern w:val="0"/>
          <w:sz w:val="32"/>
          <w:szCs w:val="32"/>
          <w:lang w:val="en-US" w:eastAsia="zh-CN" w:bidi="ar-SA"/>
        </w:rPr>
        <w:t>年机关运行经费</w:t>
      </w:r>
      <w:r>
        <w:rPr>
          <w:rStyle w:val="6"/>
          <w:rFonts w:hint="eastAsia" w:ascii="仿宋_GB2312" w:eastAsia="仿宋_GB2312" w:cs="宋体"/>
          <w:bCs/>
          <w:color w:val="000000"/>
          <w:kern w:val="0"/>
          <w:sz w:val="32"/>
          <w:szCs w:val="32"/>
          <w:lang w:val="en-US" w:eastAsia="zh-CN" w:bidi="ar-SA"/>
        </w:rPr>
        <w:t>4.36</w:t>
      </w:r>
      <w:r>
        <w:rPr>
          <w:rStyle w:val="6"/>
          <w:rFonts w:hint="eastAsia" w:ascii="仿宋_GB2312" w:hAnsi="Times New Roman" w:eastAsia="仿宋_GB2312" w:cs="宋体"/>
          <w:bCs/>
          <w:color w:val="000000"/>
          <w:kern w:val="0"/>
          <w:sz w:val="32"/>
          <w:szCs w:val="32"/>
          <w:lang w:val="en-US" w:eastAsia="zh-CN" w:bidi="ar-SA"/>
        </w:rPr>
        <w:t>万元，办公</w:t>
      </w:r>
      <w:r>
        <w:rPr>
          <w:rStyle w:val="6"/>
          <w:rFonts w:hint="eastAsia" w:ascii="仿宋_GB2312" w:eastAsia="仿宋_GB2312" w:cs="宋体"/>
          <w:bCs/>
          <w:color w:val="000000"/>
          <w:kern w:val="0"/>
          <w:sz w:val="32"/>
          <w:szCs w:val="32"/>
          <w:lang w:val="en-US" w:eastAsia="zh-CN" w:bidi="ar-SA"/>
        </w:rPr>
        <w:t>费0.22</w:t>
      </w:r>
      <w:r>
        <w:rPr>
          <w:rStyle w:val="6"/>
          <w:rFonts w:hint="eastAsia" w:ascii="仿宋_GB2312" w:hAnsi="Times New Roman" w:eastAsia="仿宋_GB2312" w:cs="宋体"/>
          <w:bCs/>
          <w:color w:val="000000"/>
          <w:kern w:val="0"/>
          <w:sz w:val="32"/>
          <w:szCs w:val="32"/>
          <w:lang w:val="en-US" w:eastAsia="zh-CN" w:bidi="ar-SA"/>
        </w:rPr>
        <w:t>万元、印刷费</w:t>
      </w:r>
      <w:r>
        <w:rPr>
          <w:rStyle w:val="6"/>
          <w:rFonts w:hint="eastAsia" w:ascii="仿宋_GB2312" w:eastAsia="仿宋_GB2312" w:cs="宋体"/>
          <w:bCs/>
          <w:color w:val="000000"/>
          <w:kern w:val="0"/>
          <w:sz w:val="32"/>
          <w:szCs w:val="32"/>
          <w:lang w:val="en-US" w:eastAsia="zh-CN" w:bidi="ar-SA"/>
        </w:rPr>
        <w:t>0.1</w:t>
      </w:r>
      <w:r>
        <w:rPr>
          <w:rStyle w:val="6"/>
          <w:rFonts w:hint="eastAsia" w:ascii="仿宋_GB2312" w:hAnsi="Times New Roman" w:eastAsia="仿宋_GB2312" w:cs="宋体"/>
          <w:bCs/>
          <w:color w:val="000000"/>
          <w:kern w:val="0"/>
          <w:sz w:val="32"/>
          <w:szCs w:val="32"/>
          <w:lang w:val="en-US" w:eastAsia="zh-CN" w:bidi="ar-SA"/>
        </w:rPr>
        <w:t>万元、</w:t>
      </w:r>
      <w:r>
        <w:rPr>
          <w:rStyle w:val="6"/>
          <w:rFonts w:hint="eastAsia" w:ascii="仿宋_GB2312" w:eastAsia="仿宋_GB2312" w:cs="宋体"/>
          <w:bCs/>
          <w:color w:val="000000"/>
          <w:kern w:val="0"/>
          <w:sz w:val="32"/>
          <w:szCs w:val="32"/>
          <w:lang w:val="en-US" w:eastAsia="zh-CN" w:bidi="ar-SA"/>
        </w:rPr>
        <w:t>水费0.08万元、电费0.26万元、</w:t>
      </w:r>
      <w:r>
        <w:rPr>
          <w:rStyle w:val="6"/>
          <w:rFonts w:hint="eastAsia" w:ascii="仿宋_GB2312" w:hAnsi="Times New Roman" w:eastAsia="仿宋_GB2312" w:cs="宋体"/>
          <w:bCs/>
          <w:color w:val="000000"/>
          <w:kern w:val="0"/>
          <w:sz w:val="32"/>
          <w:szCs w:val="32"/>
          <w:lang w:val="en-US" w:eastAsia="zh-CN" w:bidi="ar-SA"/>
        </w:rPr>
        <w:t>邮电费</w:t>
      </w:r>
      <w:r>
        <w:rPr>
          <w:rStyle w:val="6"/>
          <w:rFonts w:hint="eastAsia" w:ascii="仿宋_GB2312" w:eastAsia="仿宋_GB2312" w:cs="宋体"/>
          <w:bCs/>
          <w:color w:val="000000"/>
          <w:kern w:val="0"/>
          <w:sz w:val="32"/>
          <w:szCs w:val="32"/>
          <w:lang w:val="en-US" w:eastAsia="zh-CN" w:bidi="ar-SA"/>
        </w:rPr>
        <w:t>0.24</w:t>
      </w:r>
      <w:r>
        <w:rPr>
          <w:rStyle w:val="6"/>
          <w:rFonts w:hint="eastAsia" w:ascii="仿宋_GB2312" w:hAnsi="Times New Roman" w:eastAsia="仿宋_GB2312" w:cs="宋体"/>
          <w:bCs/>
          <w:color w:val="000000"/>
          <w:kern w:val="0"/>
          <w:sz w:val="32"/>
          <w:szCs w:val="32"/>
          <w:lang w:val="en-US" w:eastAsia="zh-CN" w:bidi="ar-SA"/>
        </w:rPr>
        <w:t>万元、差旅费</w:t>
      </w:r>
      <w:r>
        <w:rPr>
          <w:rStyle w:val="6"/>
          <w:rFonts w:hint="eastAsia" w:ascii="仿宋_GB2312" w:eastAsia="仿宋_GB2312" w:cs="宋体"/>
          <w:bCs/>
          <w:color w:val="000000"/>
          <w:kern w:val="0"/>
          <w:sz w:val="32"/>
          <w:szCs w:val="32"/>
          <w:lang w:val="en-US" w:eastAsia="zh-CN" w:bidi="ar-SA"/>
        </w:rPr>
        <w:t>1.81</w:t>
      </w:r>
      <w:r>
        <w:rPr>
          <w:rStyle w:val="6"/>
          <w:rFonts w:hint="eastAsia" w:ascii="仿宋_GB2312" w:hAnsi="Times New Roman" w:eastAsia="仿宋_GB2312" w:cs="宋体"/>
          <w:bCs/>
          <w:color w:val="000000"/>
          <w:kern w:val="0"/>
          <w:sz w:val="32"/>
          <w:szCs w:val="32"/>
          <w:lang w:val="en-US" w:eastAsia="zh-CN" w:bidi="ar-SA"/>
        </w:rPr>
        <w:t>万元、会议费</w:t>
      </w:r>
      <w:r>
        <w:rPr>
          <w:rStyle w:val="6"/>
          <w:rFonts w:hint="eastAsia" w:ascii="仿宋_GB2312" w:eastAsia="仿宋_GB2312" w:cs="宋体"/>
          <w:bCs/>
          <w:color w:val="000000"/>
          <w:kern w:val="0"/>
          <w:sz w:val="32"/>
          <w:szCs w:val="32"/>
          <w:lang w:val="en-US" w:eastAsia="zh-CN" w:bidi="ar-SA"/>
        </w:rPr>
        <w:t>0.16</w:t>
      </w:r>
      <w:r>
        <w:rPr>
          <w:rStyle w:val="6"/>
          <w:rFonts w:hint="eastAsia" w:ascii="仿宋_GB2312" w:hAnsi="Times New Roman" w:eastAsia="仿宋_GB2312" w:cs="宋体"/>
          <w:bCs/>
          <w:color w:val="000000"/>
          <w:kern w:val="0"/>
          <w:sz w:val="32"/>
          <w:szCs w:val="32"/>
          <w:lang w:val="en-US" w:eastAsia="zh-CN" w:bidi="ar-SA"/>
        </w:rPr>
        <w:t>万元、培训费0.</w:t>
      </w:r>
      <w:r>
        <w:rPr>
          <w:rStyle w:val="6"/>
          <w:rFonts w:hint="eastAsia" w:ascii="仿宋_GB2312" w:eastAsia="仿宋_GB2312" w:cs="宋体"/>
          <w:bCs/>
          <w:color w:val="000000"/>
          <w:kern w:val="0"/>
          <w:sz w:val="32"/>
          <w:szCs w:val="32"/>
          <w:lang w:val="en-US" w:eastAsia="zh-CN" w:bidi="ar-SA"/>
        </w:rPr>
        <w:t>13</w:t>
      </w:r>
      <w:r>
        <w:rPr>
          <w:rStyle w:val="6"/>
          <w:rFonts w:hint="eastAsia" w:ascii="仿宋_GB2312" w:hAnsi="Times New Roman" w:eastAsia="仿宋_GB2312" w:cs="宋体"/>
          <w:bCs/>
          <w:color w:val="000000"/>
          <w:kern w:val="0"/>
          <w:sz w:val="32"/>
          <w:szCs w:val="32"/>
          <w:lang w:val="en-US" w:eastAsia="zh-CN" w:bidi="ar-SA"/>
        </w:rPr>
        <w:t>万元、公务接待费0.</w:t>
      </w:r>
      <w:r>
        <w:rPr>
          <w:rStyle w:val="6"/>
          <w:rFonts w:hint="eastAsia" w:ascii="仿宋_GB2312" w:eastAsia="仿宋_GB2312" w:cs="宋体"/>
          <w:bCs/>
          <w:color w:val="000000"/>
          <w:kern w:val="0"/>
          <w:sz w:val="32"/>
          <w:szCs w:val="32"/>
          <w:lang w:val="en-US" w:eastAsia="zh-CN" w:bidi="ar-SA"/>
        </w:rPr>
        <w:t>15</w:t>
      </w:r>
      <w:r>
        <w:rPr>
          <w:rStyle w:val="6"/>
          <w:rFonts w:hint="eastAsia" w:ascii="仿宋_GB2312" w:hAnsi="Times New Roman" w:eastAsia="仿宋_GB2312" w:cs="宋体"/>
          <w:bCs/>
          <w:color w:val="000000"/>
          <w:kern w:val="0"/>
          <w:sz w:val="32"/>
          <w:szCs w:val="32"/>
          <w:lang w:val="en-US" w:eastAsia="zh-CN" w:bidi="ar-SA"/>
        </w:rPr>
        <w:t>万元、工会经费</w:t>
      </w:r>
      <w:r>
        <w:rPr>
          <w:rStyle w:val="6"/>
          <w:rFonts w:hint="eastAsia" w:ascii="仿宋_GB2312" w:eastAsia="仿宋_GB2312" w:cs="宋体"/>
          <w:bCs/>
          <w:color w:val="000000"/>
          <w:kern w:val="0"/>
          <w:sz w:val="32"/>
          <w:szCs w:val="32"/>
          <w:lang w:val="en-US" w:eastAsia="zh-CN" w:bidi="ar-SA"/>
        </w:rPr>
        <w:t>0.82</w:t>
      </w:r>
      <w:r>
        <w:rPr>
          <w:rStyle w:val="6"/>
          <w:rFonts w:hint="eastAsia" w:ascii="仿宋_GB2312" w:hAnsi="Times New Roman" w:eastAsia="仿宋_GB2312" w:cs="宋体"/>
          <w:bCs/>
          <w:color w:val="000000"/>
          <w:kern w:val="0"/>
          <w:sz w:val="32"/>
          <w:szCs w:val="32"/>
          <w:lang w:val="en-US" w:eastAsia="zh-CN" w:bidi="ar-SA"/>
        </w:rPr>
        <w:t>万元、福利费0.</w:t>
      </w:r>
      <w:r>
        <w:rPr>
          <w:rStyle w:val="6"/>
          <w:rFonts w:hint="eastAsia" w:ascii="仿宋_GB2312" w:eastAsia="仿宋_GB2312" w:cs="宋体"/>
          <w:bCs/>
          <w:color w:val="000000"/>
          <w:kern w:val="0"/>
          <w:sz w:val="32"/>
          <w:szCs w:val="32"/>
          <w:lang w:val="en-US" w:eastAsia="zh-CN" w:bidi="ar-SA"/>
        </w:rPr>
        <w:t>4</w:t>
      </w:r>
      <w:r>
        <w:rPr>
          <w:rStyle w:val="6"/>
          <w:rFonts w:hint="eastAsia" w:ascii="仿宋_GB2312" w:hAnsi="Times New Roman" w:eastAsia="仿宋_GB2312" w:cs="宋体"/>
          <w:bCs/>
          <w:color w:val="000000"/>
          <w:kern w:val="0"/>
          <w:sz w:val="32"/>
          <w:szCs w:val="32"/>
          <w:lang w:val="en-US" w:eastAsia="zh-CN" w:bidi="ar-SA"/>
        </w:rPr>
        <w:t>万元。</w:t>
      </w:r>
    </w:p>
    <w:p w14:paraId="6AD02895">
      <w:pPr>
        <w:pStyle w:val="7"/>
        <w:spacing w:before="0" w:after="0" w:line="360" w:lineRule="auto"/>
        <w:ind w:firstLine="643" w:firstLineChars="200"/>
        <w:jc w:val="both"/>
        <w:textAlignment w:val="auto"/>
        <w:rPr>
          <w:rStyle w:val="6"/>
          <w:rFonts w:hint="eastAsia" w:ascii="楷体_GB2312" w:eastAsia="楷体_GB2312"/>
          <w:b/>
          <w:color w:val="000000"/>
          <w:sz w:val="32"/>
          <w:szCs w:val="32"/>
        </w:rPr>
      </w:pPr>
      <w:r>
        <w:rPr>
          <w:rStyle w:val="6"/>
          <w:rFonts w:hint="eastAsia" w:ascii="楷体_GB2312" w:eastAsia="楷体_GB2312"/>
          <w:b/>
          <w:color w:val="000000"/>
          <w:sz w:val="32"/>
          <w:szCs w:val="32"/>
        </w:rPr>
        <w:t>（二）、政府采购预算说</w:t>
      </w:r>
    </w:p>
    <w:p w14:paraId="0A7FE90B">
      <w:pPr>
        <w:tabs>
          <w:tab w:val="center" w:pos="4475"/>
        </w:tabs>
        <w:spacing w:line="360" w:lineRule="auto"/>
        <w:ind w:firstLine="640" w:firstLineChars="200"/>
        <w:rPr>
          <w:rStyle w:val="6"/>
          <w:rFonts w:ascii="仿宋_GB2312" w:eastAsia="仿宋_GB2312"/>
          <w:kern w:val="2"/>
          <w:sz w:val="32"/>
          <w:szCs w:val="32"/>
        </w:rPr>
      </w:pPr>
      <w:r>
        <w:rPr>
          <w:rStyle w:val="6"/>
          <w:rFonts w:ascii="仿宋_GB2312" w:eastAsia="仿宋_GB2312"/>
          <w:kern w:val="2"/>
          <w:sz w:val="32"/>
          <w:szCs w:val="32"/>
        </w:rPr>
        <w:t>本部门无政府采购预算</w:t>
      </w:r>
    </w:p>
    <w:p w14:paraId="5640EFF1">
      <w:pPr>
        <w:pStyle w:val="7"/>
        <w:spacing w:before="0" w:after="0" w:line="360" w:lineRule="auto"/>
        <w:ind w:firstLine="643" w:firstLineChars="200"/>
        <w:jc w:val="both"/>
        <w:textAlignment w:val="auto"/>
        <w:rPr>
          <w:rStyle w:val="6"/>
          <w:rFonts w:ascii="楷体_GB2312" w:eastAsia="楷体_GB2312"/>
          <w:b/>
          <w:color w:val="000000"/>
          <w:sz w:val="32"/>
          <w:szCs w:val="32"/>
        </w:rPr>
      </w:pPr>
      <w:r>
        <w:rPr>
          <w:rStyle w:val="6"/>
          <w:rFonts w:hint="eastAsia" w:ascii="楷体_GB2312" w:eastAsia="楷体_GB2312"/>
          <w:b/>
          <w:color w:val="000000"/>
          <w:sz w:val="32"/>
          <w:szCs w:val="32"/>
        </w:rPr>
        <w:t>（三）</w:t>
      </w:r>
      <w:r>
        <w:rPr>
          <w:rStyle w:val="6"/>
          <w:rFonts w:ascii="楷体_GB2312" w:eastAsia="楷体_GB2312"/>
          <w:b/>
          <w:color w:val="000000"/>
          <w:sz w:val="32"/>
          <w:szCs w:val="32"/>
        </w:rPr>
        <w:t>、国有资产占用情况说明</w:t>
      </w:r>
    </w:p>
    <w:p w14:paraId="7A9790F9">
      <w:pPr>
        <w:spacing w:line="360" w:lineRule="auto"/>
        <w:ind w:firstLine="640" w:firstLineChars="200"/>
        <w:textAlignment w:val="auto"/>
        <w:rPr>
          <w:rStyle w:val="6"/>
          <w:rFonts w:ascii="仿宋_GB2312" w:eastAsia="仿宋_GB2312" w:cs="宋体"/>
          <w:bCs/>
          <w:color w:val="000000"/>
          <w:kern w:val="0"/>
          <w:sz w:val="32"/>
          <w:szCs w:val="32"/>
        </w:rPr>
      </w:pPr>
      <w:r>
        <w:rPr>
          <w:rStyle w:val="6"/>
          <w:rFonts w:hint="eastAsia" w:ascii="仿宋_GB2312" w:eastAsia="仿宋_GB2312" w:cs="宋体"/>
          <w:bCs/>
          <w:color w:val="000000"/>
          <w:kern w:val="0"/>
          <w:sz w:val="32"/>
          <w:szCs w:val="32"/>
        </w:rPr>
        <w:t>截至</w:t>
      </w:r>
      <w:r>
        <w:rPr>
          <w:rStyle w:val="6"/>
          <w:rFonts w:hint="eastAsia" w:ascii="仿宋_GB2312" w:eastAsia="仿宋_GB2312" w:cs="宋体"/>
          <w:bCs/>
          <w:color w:val="000000"/>
          <w:kern w:val="0"/>
          <w:sz w:val="32"/>
          <w:szCs w:val="32"/>
          <w:lang w:eastAsia="zh-CN"/>
        </w:rPr>
        <w:t>202</w:t>
      </w:r>
      <w:r>
        <w:rPr>
          <w:rStyle w:val="6"/>
          <w:rFonts w:hint="eastAsia" w:ascii="仿宋_GB2312" w:eastAsia="仿宋_GB2312" w:cs="宋体"/>
          <w:bCs/>
          <w:color w:val="000000"/>
          <w:kern w:val="0"/>
          <w:sz w:val="32"/>
          <w:szCs w:val="32"/>
          <w:lang w:val="en-US" w:eastAsia="zh-CN"/>
        </w:rPr>
        <w:t>4</w:t>
      </w:r>
      <w:r>
        <w:rPr>
          <w:rStyle w:val="6"/>
          <w:rFonts w:hint="eastAsia" w:ascii="仿宋_GB2312" w:eastAsia="仿宋_GB2312" w:cs="宋体"/>
          <w:bCs/>
          <w:color w:val="000000"/>
          <w:kern w:val="0"/>
          <w:sz w:val="32"/>
          <w:szCs w:val="32"/>
        </w:rPr>
        <w:t>年12月31日，融安县</w:t>
      </w:r>
      <w:r>
        <w:rPr>
          <w:rStyle w:val="6"/>
          <w:rFonts w:ascii="仿宋_GB2312" w:eastAsia="仿宋_GB2312" w:cs="宋体"/>
          <w:bCs/>
          <w:color w:val="000000"/>
          <w:kern w:val="0"/>
          <w:sz w:val="32"/>
          <w:szCs w:val="32"/>
        </w:rPr>
        <w:t>残疾人联合会</w:t>
      </w:r>
      <w:r>
        <w:rPr>
          <w:rStyle w:val="6"/>
          <w:rFonts w:hint="eastAsia" w:ascii="仿宋_GB2312" w:eastAsia="仿宋_GB2312" w:cs="宋体"/>
          <w:bCs/>
          <w:color w:val="000000"/>
          <w:kern w:val="0"/>
          <w:sz w:val="32"/>
          <w:szCs w:val="32"/>
        </w:rPr>
        <w:t>部门资产账面价值共计</w:t>
      </w:r>
      <w:r>
        <w:rPr>
          <w:rStyle w:val="6"/>
          <w:rFonts w:ascii="仿宋_GB2312" w:eastAsia="仿宋_GB2312" w:cs="宋体"/>
          <w:bCs/>
          <w:color w:val="000000"/>
          <w:kern w:val="0"/>
          <w:sz w:val="32"/>
          <w:szCs w:val="32"/>
        </w:rPr>
        <w:t>16</w:t>
      </w:r>
      <w:r>
        <w:rPr>
          <w:rStyle w:val="6"/>
          <w:rFonts w:hint="eastAsia" w:ascii="仿宋_GB2312" w:eastAsia="仿宋_GB2312" w:cs="宋体"/>
          <w:bCs/>
          <w:color w:val="000000"/>
          <w:kern w:val="0"/>
          <w:sz w:val="32"/>
          <w:szCs w:val="32"/>
          <w:lang w:val="en-US" w:eastAsia="zh-CN"/>
        </w:rPr>
        <w:t>9.59</w:t>
      </w:r>
      <w:r>
        <w:rPr>
          <w:rStyle w:val="6"/>
          <w:rFonts w:hint="eastAsia" w:ascii="仿宋_GB2312" w:eastAsia="仿宋_GB2312" w:cs="宋体"/>
          <w:bCs/>
          <w:color w:val="000000"/>
          <w:kern w:val="0"/>
          <w:sz w:val="32"/>
          <w:szCs w:val="32"/>
        </w:rPr>
        <w:t>万元，本部门核定公务用车编制</w:t>
      </w:r>
      <w:r>
        <w:rPr>
          <w:rStyle w:val="6"/>
          <w:rFonts w:ascii="仿宋_GB2312" w:eastAsia="仿宋_GB2312" w:cs="宋体"/>
          <w:bCs/>
          <w:color w:val="000000"/>
          <w:kern w:val="0"/>
          <w:sz w:val="32"/>
          <w:szCs w:val="32"/>
        </w:rPr>
        <w:t>1</w:t>
      </w:r>
      <w:r>
        <w:rPr>
          <w:rStyle w:val="6"/>
          <w:rFonts w:hint="eastAsia" w:ascii="仿宋_GB2312" w:eastAsia="仿宋_GB2312" w:cs="宋体"/>
          <w:bCs/>
          <w:color w:val="000000"/>
          <w:kern w:val="0"/>
          <w:sz w:val="32"/>
          <w:szCs w:val="32"/>
        </w:rPr>
        <w:t>辆，实有车辆</w:t>
      </w:r>
      <w:r>
        <w:rPr>
          <w:rStyle w:val="6"/>
          <w:rFonts w:ascii="仿宋_GB2312" w:eastAsia="仿宋_GB2312" w:cs="宋体"/>
          <w:bCs/>
          <w:color w:val="000000"/>
          <w:kern w:val="0"/>
          <w:sz w:val="32"/>
          <w:szCs w:val="32"/>
        </w:rPr>
        <w:t>1</w:t>
      </w:r>
      <w:r>
        <w:rPr>
          <w:rStyle w:val="6"/>
          <w:rFonts w:hint="eastAsia" w:ascii="仿宋_GB2312" w:eastAsia="仿宋_GB2312" w:cs="宋体"/>
          <w:bCs/>
          <w:color w:val="000000"/>
          <w:kern w:val="0"/>
          <w:sz w:val="32"/>
          <w:szCs w:val="32"/>
        </w:rPr>
        <w:t>辆</w:t>
      </w:r>
      <w:r>
        <w:rPr>
          <w:rStyle w:val="6"/>
          <w:rFonts w:ascii="仿宋_GB2312" w:eastAsia="仿宋_GB2312" w:cs="宋体"/>
          <w:bCs/>
          <w:color w:val="000000"/>
          <w:kern w:val="0"/>
          <w:sz w:val="32"/>
          <w:szCs w:val="32"/>
        </w:rPr>
        <w:t>。</w:t>
      </w:r>
    </w:p>
    <w:p w14:paraId="450BA765">
      <w:pPr>
        <w:pStyle w:val="7"/>
        <w:spacing w:before="0" w:after="0" w:line="360" w:lineRule="auto"/>
        <w:ind w:firstLine="643" w:firstLineChars="200"/>
        <w:jc w:val="both"/>
        <w:textAlignment w:val="auto"/>
        <w:rPr>
          <w:rStyle w:val="6"/>
          <w:rFonts w:ascii="楷体_GB2312" w:eastAsia="楷体_GB2312"/>
          <w:b/>
          <w:color w:val="000000"/>
          <w:sz w:val="32"/>
          <w:szCs w:val="32"/>
        </w:rPr>
      </w:pPr>
    </w:p>
    <w:p w14:paraId="267CA0D7">
      <w:pPr>
        <w:pStyle w:val="7"/>
        <w:spacing w:before="0" w:after="0" w:line="360" w:lineRule="auto"/>
        <w:ind w:firstLine="643" w:firstLineChars="200"/>
        <w:jc w:val="both"/>
        <w:textAlignment w:val="auto"/>
        <w:rPr>
          <w:rStyle w:val="6"/>
          <w:rFonts w:ascii="楷体_GB2312" w:eastAsia="楷体_GB2312"/>
          <w:b/>
          <w:color w:val="000000"/>
          <w:sz w:val="32"/>
          <w:szCs w:val="32"/>
        </w:rPr>
      </w:pPr>
      <w:r>
        <w:rPr>
          <w:rStyle w:val="6"/>
          <w:rFonts w:ascii="楷体_GB2312" w:eastAsia="楷体_GB2312"/>
          <w:b/>
          <w:color w:val="000000"/>
          <w:sz w:val="32"/>
          <w:szCs w:val="32"/>
        </w:rPr>
        <w:t>（</w:t>
      </w:r>
      <w:r>
        <w:rPr>
          <w:rStyle w:val="6"/>
          <w:rFonts w:hint="eastAsia" w:ascii="楷体_GB2312" w:eastAsia="楷体_GB2312"/>
          <w:b/>
          <w:color w:val="000000"/>
          <w:sz w:val="32"/>
          <w:szCs w:val="32"/>
        </w:rPr>
        <w:t>四</w:t>
      </w:r>
      <w:r>
        <w:rPr>
          <w:rStyle w:val="6"/>
          <w:rFonts w:ascii="楷体_GB2312" w:eastAsia="楷体_GB2312"/>
          <w:b/>
          <w:color w:val="000000"/>
          <w:sz w:val="32"/>
          <w:szCs w:val="32"/>
        </w:rPr>
        <w:t>）重点项目预算绩效目标等情况说明</w:t>
      </w:r>
    </w:p>
    <w:p w14:paraId="033A05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rPr>
          <w:rStyle w:val="6"/>
          <w:rFonts w:hint="eastAsia" w:ascii="仿宋_GB2312" w:hAnsi="Times New Roman" w:eastAsia="仿宋_GB2312" w:cs="宋体"/>
          <w:bCs/>
          <w:color w:val="000000"/>
          <w:kern w:val="0"/>
          <w:sz w:val="32"/>
          <w:szCs w:val="32"/>
          <w:lang w:val="en-US" w:eastAsia="zh-CN" w:bidi="ar-SA"/>
        </w:rPr>
      </w:pPr>
      <w:r>
        <w:rPr>
          <w:rStyle w:val="6"/>
          <w:rFonts w:hint="eastAsia" w:ascii="仿宋_GB2312" w:eastAsia="仿宋_GB2312" w:cs="宋体"/>
          <w:bCs/>
          <w:color w:val="000000"/>
          <w:kern w:val="0"/>
          <w:sz w:val="32"/>
          <w:szCs w:val="32"/>
          <w:lang w:val="en-US" w:eastAsia="zh-CN" w:bidi="ar-SA"/>
        </w:rPr>
        <w:t>1.2025</w:t>
      </w:r>
      <w:r>
        <w:rPr>
          <w:rStyle w:val="6"/>
          <w:rFonts w:hint="eastAsia" w:ascii="仿宋_GB2312" w:hAnsi="Times New Roman" w:eastAsia="仿宋_GB2312" w:cs="宋体"/>
          <w:bCs/>
          <w:color w:val="000000"/>
          <w:kern w:val="0"/>
          <w:sz w:val="32"/>
          <w:szCs w:val="32"/>
          <w:lang w:val="en-US" w:eastAsia="zh-CN" w:bidi="ar-SA"/>
        </w:rPr>
        <w:t>年纳入预算绩效目标管理的项目详见：项目支出绩效目标申报表（公开表10）。</w:t>
      </w:r>
    </w:p>
    <w:p w14:paraId="228AB3A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960" w:firstLineChars="300"/>
        <w:rPr>
          <w:rStyle w:val="6"/>
          <w:rFonts w:hint="eastAsia" w:ascii="仿宋_GB2312" w:eastAsia="仿宋_GB2312" w:cs="宋体"/>
          <w:bCs/>
          <w:color w:val="000000"/>
          <w:kern w:val="0"/>
          <w:sz w:val="32"/>
          <w:szCs w:val="32"/>
          <w:lang w:val="en-US" w:eastAsia="zh-CN" w:bidi="ar-SA"/>
        </w:rPr>
      </w:pPr>
      <w:r>
        <w:rPr>
          <w:rStyle w:val="6"/>
          <w:rFonts w:hint="eastAsia" w:ascii="仿宋_GB2312" w:eastAsia="仿宋_GB2312" w:cs="宋体"/>
          <w:bCs/>
          <w:color w:val="000000"/>
          <w:kern w:val="0"/>
          <w:sz w:val="32"/>
          <w:szCs w:val="32"/>
          <w:lang w:val="en-US" w:eastAsia="zh-CN" w:bidi="ar-SA"/>
        </w:rPr>
        <w:t>2.重点项目预算绩效目标说明：</w:t>
      </w:r>
    </w:p>
    <w:p w14:paraId="21EF3A9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960" w:firstLineChars="300"/>
        <w:rPr>
          <w:rStyle w:val="6"/>
          <w:rFonts w:hint="default" w:ascii="仿宋_GB2312" w:hAnsi="Times New Roman" w:eastAsia="仿宋_GB2312" w:cs="宋体"/>
          <w:bCs/>
          <w:color w:val="000000"/>
          <w:kern w:val="0"/>
          <w:sz w:val="32"/>
          <w:szCs w:val="32"/>
          <w:lang w:val="en-US" w:eastAsia="zh-CN" w:bidi="ar-SA"/>
        </w:rPr>
      </w:pPr>
      <w:r>
        <w:rPr>
          <w:rStyle w:val="6"/>
          <w:rFonts w:hint="default" w:ascii="仿宋_GB2312" w:hAnsi="Times New Roman" w:eastAsia="仿宋_GB2312" w:cs="宋体"/>
          <w:bCs/>
          <w:color w:val="000000"/>
          <w:kern w:val="0"/>
          <w:sz w:val="32"/>
          <w:szCs w:val="32"/>
          <w:lang w:val="en-US" w:eastAsia="zh-CN" w:bidi="ar-SA"/>
        </w:rPr>
        <w:t>残疾人养老保险补助</w:t>
      </w:r>
      <w:r>
        <w:rPr>
          <w:rStyle w:val="6"/>
          <w:rFonts w:hint="eastAsia" w:ascii="仿宋_GB2312" w:eastAsia="仿宋_GB2312" w:cs="宋体"/>
          <w:bCs/>
          <w:color w:val="000000"/>
          <w:kern w:val="0"/>
          <w:sz w:val="32"/>
          <w:szCs w:val="32"/>
          <w:lang w:val="en-US" w:eastAsia="zh-CN" w:bidi="ar-SA"/>
        </w:rPr>
        <w:t>，用于完成2024年度参加灵活就业养老保险的困难残疾人养老保险补助发放，全县共补贴对象137名。改善及减轻残疾人的生活负担，让残疾人感受到政府对特殊群体的关爱。</w:t>
      </w:r>
    </w:p>
    <w:p w14:paraId="656EA6CE">
      <w:pPr>
        <w:spacing w:line="360" w:lineRule="auto"/>
        <w:ind w:firstLine="640" w:firstLineChars="200"/>
        <w:textAlignment w:val="auto"/>
        <w:rPr>
          <w:rStyle w:val="6"/>
          <w:rFonts w:ascii="仿宋_GB2312" w:eastAsia="仿宋_GB2312" w:cs="宋体"/>
          <w:bCs/>
          <w:color w:val="000000"/>
          <w:kern w:val="0"/>
          <w:sz w:val="32"/>
          <w:szCs w:val="32"/>
        </w:rPr>
      </w:pPr>
    </w:p>
    <w:p w14:paraId="641DD74D">
      <w:pPr>
        <w:snapToGrid w:val="0"/>
        <w:spacing w:line="360" w:lineRule="auto"/>
        <w:ind w:right="-218" w:rightChars="-104"/>
        <w:jc w:val="center"/>
        <w:textAlignment w:val="auto"/>
        <w:rPr>
          <w:rStyle w:val="6"/>
          <w:rFonts w:ascii="楷体_GB2312" w:eastAsia="楷体_GB2312"/>
          <w:b/>
          <w:color w:val="000000"/>
          <w:sz w:val="32"/>
          <w:szCs w:val="32"/>
        </w:rPr>
      </w:pPr>
      <w:bookmarkStart w:id="0" w:name="_GoBack"/>
      <w:bookmarkEnd w:id="0"/>
    </w:p>
    <w:p w14:paraId="269ADF10">
      <w:pPr>
        <w:snapToGrid w:val="0"/>
        <w:spacing w:line="360" w:lineRule="auto"/>
        <w:ind w:right="-218" w:rightChars="-104"/>
        <w:jc w:val="center"/>
        <w:textAlignment w:val="auto"/>
        <w:rPr>
          <w:rStyle w:val="5"/>
          <w:rFonts w:ascii="仿宋_GB2312" w:eastAsia="仿宋_GB2312"/>
          <w:color w:val="000000"/>
          <w:sz w:val="32"/>
          <w:szCs w:val="32"/>
        </w:rPr>
      </w:pPr>
      <w:r>
        <w:rPr>
          <w:rStyle w:val="5"/>
          <w:rFonts w:hint="eastAsia" w:ascii="仿宋_GB2312" w:eastAsia="仿宋_GB2312"/>
          <w:color w:val="000000"/>
          <w:sz w:val="32"/>
          <w:szCs w:val="32"/>
        </w:rPr>
        <w:t xml:space="preserve"> </w:t>
      </w:r>
      <w:r>
        <w:rPr>
          <w:rStyle w:val="5"/>
          <w:rFonts w:ascii="仿宋_GB2312" w:eastAsia="仿宋_GB2312"/>
          <w:color w:val="000000"/>
          <w:sz w:val="32"/>
          <w:szCs w:val="32"/>
        </w:rPr>
        <w:t>第</w:t>
      </w:r>
      <w:r>
        <w:rPr>
          <w:rStyle w:val="5"/>
          <w:rFonts w:hint="eastAsia" w:ascii="仿宋_GB2312" w:eastAsia="仿宋_GB2312"/>
          <w:color w:val="000000"/>
          <w:sz w:val="32"/>
          <w:szCs w:val="32"/>
          <w:lang w:eastAsia="zh-CN"/>
        </w:rPr>
        <w:t>三</w:t>
      </w:r>
      <w:r>
        <w:rPr>
          <w:rStyle w:val="5"/>
          <w:rFonts w:ascii="仿宋_GB2312" w:eastAsia="仿宋_GB2312"/>
          <w:color w:val="000000"/>
          <w:sz w:val="32"/>
          <w:szCs w:val="32"/>
        </w:rPr>
        <w:t>部分：名词解释</w:t>
      </w:r>
    </w:p>
    <w:p w14:paraId="31D519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jc w:val="left"/>
        <w:rPr>
          <w:rStyle w:val="6"/>
          <w:rFonts w:hint="eastAsia" w:ascii="仿宋_GB2312" w:hAnsi="Times New Roman" w:eastAsia="仿宋_GB2312" w:cs="宋体"/>
          <w:bCs/>
          <w:color w:val="000000"/>
          <w:kern w:val="0"/>
          <w:sz w:val="32"/>
          <w:szCs w:val="32"/>
          <w:lang w:val="en-US" w:eastAsia="zh-CN" w:bidi="ar-SA"/>
        </w:rPr>
      </w:pPr>
      <w:r>
        <w:rPr>
          <w:rStyle w:val="6"/>
          <w:rFonts w:hint="eastAsia" w:ascii="仿宋_GB2312" w:hAnsi="Times New Roman" w:eastAsia="仿宋_GB2312" w:cs="宋体"/>
          <w:bCs/>
          <w:color w:val="000000"/>
          <w:kern w:val="0"/>
          <w:sz w:val="32"/>
          <w:szCs w:val="32"/>
          <w:lang w:val="en-US" w:eastAsia="zh-CN" w:bidi="ar-SA"/>
        </w:rPr>
        <w:t>一、财政拨款收入：指县本级财政部门当年拨付的资金。</w:t>
      </w:r>
    </w:p>
    <w:p w14:paraId="716372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jc w:val="left"/>
        <w:rPr>
          <w:rStyle w:val="6"/>
          <w:rFonts w:hint="default" w:ascii="仿宋_GB2312" w:hAnsi="Times New Roman" w:eastAsia="仿宋_GB2312" w:cs="宋体"/>
          <w:bCs/>
          <w:color w:val="000000"/>
          <w:kern w:val="0"/>
          <w:sz w:val="32"/>
          <w:szCs w:val="32"/>
          <w:lang w:val="en-US" w:eastAsia="zh-CN" w:bidi="ar-SA"/>
        </w:rPr>
      </w:pPr>
      <w:r>
        <w:rPr>
          <w:rStyle w:val="6"/>
          <w:rFonts w:hint="eastAsia" w:ascii="仿宋_GB2312" w:hAnsi="Times New Roman" w:eastAsia="仿宋_GB2312" w:cs="宋体"/>
          <w:bCs/>
          <w:color w:val="000000"/>
          <w:kern w:val="0"/>
          <w:sz w:val="32"/>
          <w:szCs w:val="32"/>
          <w:lang w:val="en-US" w:eastAsia="zh-CN" w:bidi="ar-SA"/>
        </w:rPr>
        <w:t>二、上年结转：指以前年度尚未完成，按有关规定结转到本年继续使用的资金。</w:t>
      </w:r>
    </w:p>
    <w:p w14:paraId="0273B9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jc w:val="left"/>
        <w:rPr>
          <w:rStyle w:val="6"/>
          <w:rFonts w:hint="default" w:ascii="仿宋_GB2312" w:hAnsi="Times New Roman" w:eastAsia="仿宋_GB2312" w:cs="宋体"/>
          <w:bCs/>
          <w:color w:val="000000"/>
          <w:kern w:val="0"/>
          <w:sz w:val="32"/>
          <w:szCs w:val="32"/>
          <w:lang w:val="en-US" w:eastAsia="zh-CN" w:bidi="ar-SA"/>
        </w:rPr>
      </w:pPr>
      <w:r>
        <w:rPr>
          <w:rStyle w:val="6"/>
          <w:rFonts w:hint="eastAsia" w:ascii="仿宋_GB2312" w:hAnsi="Times New Roman" w:eastAsia="仿宋_GB2312" w:cs="宋体"/>
          <w:bCs/>
          <w:color w:val="000000"/>
          <w:kern w:val="0"/>
          <w:sz w:val="32"/>
          <w:szCs w:val="32"/>
          <w:lang w:val="en-US" w:eastAsia="zh-CN" w:bidi="ar-SA"/>
        </w:rPr>
        <w:t>三、基本支出：指为保障机构正常运转、完成日常工作任务而发生的人员支出和公用支出。</w:t>
      </w:r>
    </w:p>
    <w:p w14:paraId="3CB49E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jc w:val="left"/>
        <w:rPr>
          <w:rStyle w:val="6"/>
          <w:rFonts w:hint="default" w:ascii="仿宋_GB2312" w:hAnsi="Times New Roman" w:eastAsia="仿宋_GB2312" w:cs="宋体"/>
          <w:bCs/>
          <w:color w:val="000000"/>
          <w:kern w:val="0"/>
          <w:sz w:val="32"/>
          <w:szCs w:val="32"/>
          <w:lang w:val="en-US" w:eastAsia="zh-CN" w:bidi="ar-SA"/>
        </w:rPr>
      </w:pPr>
      <w:r>
        <w:rPr>
          <w:rStyle w:val="6"/>
          <w:rFonts w:hint="eastAsia" w:ascii="仿宋_GB2312" w:hAnsi="Times New Roman" w:eastAsia="仿宋_GB2312" w:cs="宋体"/>
          <w:bCs/>
          <w:color w:val="000000"/>
          <w:kern w:val="0"/>
          <w:sz w:val="32"/>
          <w:szCs w:val="32"/>
          <w:lang w:val="en-US" w:eastAsia="zh-CN" w:bidi="ar-SA"/>
        </w:rPr>
        <w:t>四、项目支出：指在基本支出之外为完成特定行政任务和事业发展目标所发生的支出。</w:t>
      </w:r>
    </w:p>
    <w:p w14:paraId="311B6F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jc w:val="left"/>
        <w:rPr>
          <w:rStyle w:val="6"/>
          <w:rFonts w:hint="default" w:ascii="仿宋_GB2312" w:hAnsi="Times New Roman" w:eastAsia="仿宋_GB2312" w:cs="宋体"/>
          <w:bCs/>
          <w:color w:val="000000"/>
          <w:kern w:val="0"/>
          <w:sz w:val="32"/>
          <w:szCs w:val="32"/>
          <w:lang w:val="en-US" w:eastAsia="zh-CN" w:bidi="ar-SA"/>
        </w:rPr>
      </w:pPr>
      <w:r>
        <w:rPr>
          <w:rStyle w:val="6"/>
          <w:rFonts w:hint="eastAsia" w:ascii="仿宋_GB2312" w:hAnsi="Times New Roman" w:eastAsia="仿宋_GB2312" w:cs="宋体"/>
          <w:bCs/>
          <w:color w:val="000000"/>
          <w:kern w:val="0"/>
          <w:sz w:val="32"/>
          <w:szCs w:val="32"/>
          <w:lang w:val="en-US" w:eastAsia="zh-CN" w:bidi="ar-SA"/>
        </w:rPr>
        <w:t>五、“三公”经费：因公出国（境）费、公务用车购置及运行费和公务接待费简称为“三公”。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61221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jc w:val="left"/>
        <w:rPr>
          <w:rStyle w:val="6"/>
          <w:rFonts w:hint="default" w:ascii="仿宋_GB2312" w:hAnsi="Times New Roman" w:eastAsia="仿宋_GB2312" w:cs="宋体"/>
          <w:bCs/>
          <w:color w:val="000000"/>
          <w:kern w:val="0"/>
          <w:sz w:val="32"/>
          <w:szCs w:val="32"/>
          <w:lang w:val="en-US" w:eastAsia="zh-CN" w:bidi="ar-SA"/>
        </w:rPr>
      </w:pPr>
      <w:r>
        <w:rPr>
          <w:rStyle w:val="6"/>
          <w:rFonts w:hint="eastAsia" w:ascii="仿宋_GB2312" w:hAnsi="Times New Roman" w:eastAsia="仿宋_GB2312" w:cs="宋体"/>
          <w:bCs/>
          <w:color w:val="000000"/>
          <w:kern w:val="0"/>
          <w:sz w:val="32"/>
          <w:szCs w:val="32"/>
          <w:lang w:val="en-US" w:eastAsia="zh-CN" w:bidi="ar-SA"/>
        </w:rPr>
        <w:t>六、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85CED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jc w:val="left"/>
        <w:rPr>
          <w:rStyle w:val="6"/>
          <w:rFonts w:hint="eastAsia" w:ascii="仿宋_GB2312" w:hAnsi="Times New Roman" w:eastAsia="仿宋_GB2312" w:cs="宋体"/>
          <w:bCs/>
          <w:color w:val="000000"/>
          <w:kern w:val="0"/>
          <w:sz w:val="32"/>
          <w:szCs w:val="32"/>
          <w:lang w:val="en-US" w:eastAsia="zh-CN" w:bidi="ar-SA"/>
        </w:rPr>
      </w:pPr>
    </w:p>
    <w:p w14:paraId="0EFB6D2F">
      <w:pPr>
        <w:snapToGrid w:val="0"/>
        <w:spacing w:line="360" w:lineRule="auto"/>
        <w:ind w:right="-218" w:rightChars="-104"/>
        <w:jc w:val="center"/>
        <w:textAlignment w:val="auto"/>
        <w:rPr>
          <w:rStyle w:val="5"/>
          <w:rFonts w:hint="eastAsia" w:ascii="仿宋_GB2312" w:eastAsia="仿宋_GB2312"/>
          <w:color w:val="000000"/>
          <w:sz w:val="32"/>
          <w:szCs w:val="32"/>
        </w:rPr>
      </w:pPr>
      <w:r>
        <w:rPr>
          <w:rStyle w:val="5"/>
          <w:rFonts w:hint="eastAsia" w:ascii="仿宋_GB2312" w:eastAsia="仿宋_GB2312"/>
          <w:color w:val="000000"/>
          <w:sz w:val="32"/>
          <w:szCs w:val="32"/>
        </w:rPr>
        <w:t>第四部分：融安县</w:t>
      </w:r>
      <w:r>
        <w:rPr>
          <w:rStyle w:val="5"/>
          <w:rFonts w:hint="eastAsia" w:ascii="仿宋_GB2312" w:eastAsia="仿宋_GB2312"/>
          <w:color w:val="000000"/>
          <w:sz w:val="32"/>
          <w:szCs w:val="32"/>
          <w:lang w:eastAsia="zh-CN"/>
        </w:rPr>
        <w:t>残疾人联合会2025</w:t>
      </w:r>
      <w:r>
        <w:rPr>
          <w:rStyle w:val="5"/>
          <w:rFonts w:hint="eastAsia" w:ascii="仿宋_GB2312" w:eastAsia="仿宋_GB2312"/>
          <w:color w:val="000000"/>
          <w:sz w:val="32"/>
          <w:szCs w:val="32"/>
        </w:rPr>
        <w:t>年预算公开报表</w:t>
      </w:r>
    </w:p>
    <w:p w14:paraId="23E11E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Style w:val="6"/>
          <w:rFonts w:hint="default" w:ascii="仿宋_GB2312" w:hAnsi="Times New Roman" w:eastAsia="仿宋_GB2312" w:cs="宋体"/>
          <w:bCs/>
          <w:color w:val="000000"/>
          <w:kern w:val="0"/>
          <w:sz w:val="32"/>
          <w:szCs w:val="32"/>
          <w:lang w:val="en-US" w:eastAsia="zh-CN" w:bidi="ar-SA"/>
        </w:rPr>
      </w:pPr>
      <w:r>
        <w:rPr>
          <w:rStyle w:val="6"/>
          <w:rFonts w:hint="eastAsia" w:ascii="仿宋_GB2312" w:hAnsi="Times New Roman" w:eastAsia="仿宋_GB2312" w:cs="宋体"/>
          <w:bCs/>
          <w:color w:val="000000"/>
          <w:kern w:val="0"/>
          <w:sz w:val="32"/>
          <w:szCs w:val="32"/>
          <w:lang w:val="en-US" w:eastAsia="zh-CN" w:bidi="ar-SA"/>
        </w:rPr>
        <w:t>详见附表：融安县</w:t>
      </w:r>
      <w:r>
        <w:rPr>
          <w:rStyle w:val="6"/>
          <w:rFonts w:hint="eastAsia" w:ascii="仿宋_GB2312" w:eastAsia="仿宋_GB2312" w:cs="宋体"/>
          <w:bCs/>
          <w:color w:val="000000"/>
          <w:kern w:val="0"/>
          <w:sz w:val="32"/>
          <w:szCs w:val="32"/>
          <w:lang w:val="en-US" w:eastAsia="zh-CN" w:bidi="ar-SA"/>
        </w:rPr>
        <w:t>残疾人联合会2025</w:t>
      </w:r>
      <w:r>
        <w:rPr>
          <w:rStyle w:val="6"/>
          <w:rFonts w:hint="eastAsia" w:ascii="仿宋_GB2312" w:hAnsi="Times New Roman" w:eastAsia="仿宋_GB2312" w:cs="宋体"/>
          <w:bCs/>
          <w:color w:val="000000"/>
          <w:kern w:val="0"/>
          <w:sz w:val="32"/>
          <w:szCs w:val="32"/>
          <w:lang w:val="en-US" w:eastAsia="zh-CN" w:bidi="ar-SA"/>
        </w:rPr>
        <w:t>年单位预算公开表</w:t>
      </w:r>
    </w:p>
    <w:p w14:paraId="23C798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jc w:val="left"/>
        <w:rPr>
          <w:rStyle w:val="6"/>
          <w:rFonts w:hint="eastAsia" w:ascii="仿宋_GB2312" w:hAnsi="Times New Roman" w:eastAsia="仿宋_GB2312" w:cs="宋体"/>
          <w:bCs/>
          <w:color w:val="000000"/>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593F3"/>
    <w:multiLevelType w:val="singleLevel"/>
    <w:tmpl w:val="824593F3"/>
    <w:lvl w:ilvl="0" w:tentative="0">
      <w:start w:val="1"/>
      <w:numFmt w:val="decimal"/>
      <w:lvlText w:val="%1."/>
      <w:lvlJc w:val="left"/>
      <w:pPr>
        <w:tabs>
          <w:tab w:val="left" w:pos="312"/>
        </w:tabs>
      </w:pPr>
    </w:lvl>
  </w:abstractNum>
  <w:abstractNum w:abstractNumId="1">
    <w:nsid w:val="1F4898B3"/>
    <w:multiLevelType w:val="multilevel"/>
    <w:tmpl w:val="1F4898B3"/>
    <w:lvl w:ilvl="0" w:tentative="0">
      <w:start w:val="1"/>
      <w:numFmt w:val="chineseCountingThousand"/>
      <w:lvlText w:val="%1、"/>
      <w:legacy w:legacy="1" w:legacySpace="0" w:legacyIndent="640"/>
      <w:lvlJc w:val="left"/>
      <w:pPr>
        <w:ind w:left="1280" w:hanging="640"/>
      </w:pPr>
      <w:rPr>
        <w:rFonts w:hint="default" w:ascii="仿宋_GB2312" w:hAnsi="仿宋_GB2312" w:eastAsia="仿宋_GB2312" w:cs="宋体"/>
        <w:bCs/>
        <w:iCs w:val="0"/>
        <w:color w:val="000000"/>
        <w:sz w:val="32"/>
        <w:szCs w:val="32"/>
      </w:r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abstractNum w:abstractNumId="2">
    <w:nsid w:val="63586E91"/>
    <w:multiLevelType w:val="singleLevel"/>
    <w:tmpl w:val="63586E91"/>
    <w:lvl w:ilvl="0" w:tentative="0">
      <w:start w:val="10"/>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5YmJjYmUxMWM3M2QyZmMzZDBiZmNiN2Q5ZDU4N2QifQ=="/>
  </w:docVars>
  <w:rsids>
    <w:rsidRoot w:val="00000000"/>
    <w:rsid w:val="057A202C"/>
    <w:rsid w:val="06C57CBA"/>
    <w:rsid w:val="0E3E3CC5"/>
    <w:rsid w:val="0FDC3796"/>
    <w:rsid w:val="102D3FF1"/>
    <w:rsid w:val="1171099C"/>
    <w:rsid w:val="1448638C"/>
    <w:rsid w:val="18846779"/>
    <w:rsid w:val="1D51756A"/>
    <w:rsid w:val="1FEA77EA"/>
    <w:rsid w:val="24857C5C"/>
    <w:rsid w:val="24C802A2"/>
    <w:rsid w:val="24E707BB"/>
    <w:rsid w:val="24EE2A9D"/>
    <w:rsid w:val="2CD23F40"/>
    <w:rsid w:val="2E90539A"/>
    <w:rsid w:val="36C61791"/>
    <w:rsid w:val="417D3C48"/>
    <w:rsid w:val="451B2245"/>
    <w:rsid w:val="46FB2252"/>
    <w:rsid w:val="476B6BD2"/>
    <w:rsid w:val="4BEB17CB"/>
    <w:rsid w:val="4D2D71C9"/>
    <w:rsid w:val="4F4A19ED"/>
    <w:rsid w:val="50955C16"/>
    <w:rsid w:val="528A7D08"/>
    <w:rsid w:val="55CF27DE"/>
    <w:rsid w:val="56CC0EFF"/>
    <w:rsid w:val="577A3424"/>
    <w:rsid w:val="57C00B06"/>
    <w:rsid w:val="5A431B1F"/>
    <w:rsid w:val="606200D0"/>
    <w:rsid w:val="62C95A86"/>
    <w:rsid w:val="670C1C4F"/>
    <w:rsid w:val="699C692F"/>
    <w:rsid w:val="69A211F8"/>
    <w:rsid w:val="6A5124E1"/>
    <w:rsid w:val="6E847687"/>
    <w:rsid w:val="77396F2E"/>
    <w:rsid w:val="7A6F5AB6"/>
    <w:rsid w:val="7BEE5100"/>
    <w:rsid w:val="7C6A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qFormat/>
    <w:uiPriority w:val="0"/>
    <w:rPr>
      <w:rFonts w:cs="Times New Roman"/>
      <w:b/>
      <w:bCs/>
    </w:rPr>
  </w:style>
  <w:style w:type="character" w:customStyle="1" w:styleId="6">
    <w:name w:val="NormalCharacter"/>
    <w:qFormat/>
    <w:uiPriority w:val="0"/>
  </w:style>
  <w:style w:type="paragraph" w:customStyle="1" w:styleId="7">
    <w:name w:val="HtmlNormal"/>
    <w:basedOn w:val="1"/>
    <w:qFormat/>
    <w:uiPriority w:val="0"/>
    <w:pPr>
      <w:spacing w:before="100" w:beforeAutospacing="1" w:after="100" w:afterAutospacing="1"/>
      <w:jc w:val="left"/>
    </w:pPr>
    <w:rPr>
      <w:rFonts w:ascii="宋体"/>
      <w:kern w:val="0"/>
      <w:sz w:val="24"/>
    </w:rPr>
  </w:style>
  <w:style w:type="paragraph" w:customStyle="1" w:styleId="8">
    <w:name w:val="Footer"/>
    <w:basedOn w:val="1"/>
    <w:autoRedefine/>
    <w:qFormat/>
    <w:uiPriority w:val="0"/>
    <w:pPr>
      <w:tabs>
        <w:tab w:val="center" w:pos="4153"/>
        <w:tab w:val="right" w:pos="8306"/>
      </w:tabs>
      <w:snapToGrid w:val="0"/>
      <w:jc w:val="left"/>
    </w:pPr>
    <w:rPr>
      <w:sz w:val="18"/>
      <w:szCs w:val="18"/>
    </w:rPr>
  </w:style>
  <w:style w:type="character" w:customStyle="1" w:styleId="9">
    <w:name w:val="PageNumber"/>
    <w:basedOn w:val="6"/>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3059</Words>
  <Characters>3499</Characters>
  <Lines>0</Lines>
  <Paragraphs>0</Paragraphs>
  <TotalTime>27</TotalTime>
  <ScaleCrop>false</ScaleCrop>
  <LinksUpToDate>false</LinksUpToDate>
  <CharactersWithSpaces>3518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2022-02-28T03:22:00Z</dcterms:created>
  <dc:creator>sd20150428a</dc:creator>
  <cp:lastModifiedBy>LOUEYOYO</cp:lastModifiedBy>
  <cp:lastPrinted>2025-02-19T03:02:00Z</cp:lastPrinted>
  <dcterms:modified xsi:type="dcterms:W3CDTF">2025-02-19T07:53:55Z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B0D97C82573142828BD6D31606D18214</vt:lpwstr>
  </property>
  <property fmtid="{D5CDD505-2E9C-101B-9397-08002B2CF9AE}" pid="4" name="KSOTemplateDocerSaveRecord">
    <vt:lpwstr>eyJoZGlkIjoiMWM5YmJjYmUxMWM3M2QyZmMzZDBiZmNiN2Q5ZDU4N2QiLCJ1c2VySWQiOiIyMDc5NTQyNjEifQ==</vt:lpwstr>
  </property>
</Properties>
</file>