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jc w:val="left"/>
        <w:rPr>
          <w:rFonts w:ascii="仿宋_GB2312" w:eastAsia="仿宋_GB2312" w:cs="仿宋_GB2312"/>
          <w:kern w:val="0"/>
          <w:sz w:val="32"/>
          <w:szCs w:val="32"/>
        </w:rPr>
      </w:pPr>
      <w:r>
        <w:rPr>
          <w:rFonts w:hint="eastAsia" w:ascii="仿宋_GB2312" w:eastAsia="仿宋_GB2312" w:cs="仿宋_GB2312"/>
          <w:kern w:val="0"/>
          <w:sz w:val="32"/>
          <w:szCs w:val="32"/>
        </w:rPr>
        <w:t>基本支出：指为保障机构正常运转、完成日常工作任务而发生的人员支出和公用支出。</w:t>
      </w:r>
    </w:p>
    <w:p>
      <w:pPr>
        <w:autoSpaceDE w:val="0"/>
        <w:autoSpaceDN w:val="0"/>
        <w:adjustRightInd w:val="0"/>
        <w:jc w:val="left"/>
        <w:rPr>
          <w:rFonts w:ascii="仿宋_GB2312" w:eastAsia="仿宋_GB2312" w:cs="仿宋_GB2312"/>
          <w:kern w:val="0"/>
          <w:sz w:val="32"/>
          <w:szCs w:val="32"/>
        </w:rPr>
      </w:pPr>
      <w:r>
        <w:rPr>
          <w:rFonts w:hint="eastAsia" w:ascii="仿宋_GB2312" w:eastAsia="仿宋_GB2312" w:cs="仿宋_GB2312"/>
          <w:kern w:val="0"/>
          <w:sz w:val="32"/>
          <w:szCs w:val="32"/>
        </w:rPr>
        <w:t>项目支出：指在基本支出之外为完成特定行政任务和事业发展目标所发生的支出。</w:t>
      </w:r>
    </w:p>
    <w:p>
      <w:pPr>
        <w:autoSpaceDE w:val="0"/>
        <w:autoSpaceDN w:val="0"/>
        <w:adjustRightInd w:val="0"/>
        <w:jc w:val="left"/>
        <w:rPr>
          <w:rFonts w:ascii="仿宋_GB2312" w:eastAsia="仿宋_GB2312" w:cs="仿宋_GB2312"/>
          <w:kern w:val="0"/>
          <w:sz w:val="32"/>
          <w:szCs w:val="32"/>
        </w:rPr>
      </w:pPr>
      <w:r>
        <w:rPr>
          <w:rFonts w:hint="eastAsia" w:ascii="仿宋_GB2312" w:eastAsia="仿宋_GB2312" w:cs="仿宋_GB2312"/>
          <w:kern w:val="0"/>
          <w:sz w:val="32"/>
          <w:szCs w:val="32"/>
        </w:rPr>
        <w:t>经营支出：指事业单位在专业业务活动及其辅助活动之外开展非独立核算经营活动发生的支出。</w:t>
      </w:r>
      <w:bookmarkStart w:id="0" w:name="_GoBack"/>
      <w:bookmarkEnd w:id="0"/>
    </w:p>
    <w:p>
      <w:pPr>
        <w:rPr>
          <w:color w:val="00000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TimesNewRomanPSMT">
    <w:altName w:val="黑体"/>
    <w:panose1 w:val="00000000000000000000"/>
    <w:charset w:val="86"/>
    <w:family w:val="auto"/>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A3E8D"/>
    <w:rsid w:val="000D4DCD"/>
    <w:rsid w:val="001A1590"/>
    <w:rsid w:val="003503F7"/>
    <w:rsid w:val="009B04BF"/>
    <w:rsid w:val="00CF2A80"/>
    <w:rsid w:val="00EA3E8D"/>
    <w:rsid w:val="6B6417A6"/>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uiPriority w:val="99"/>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7"/>
    <w:semiHidden/>
    <w:qFormat/>
    <w:uiPriority w:val="99"/>
    <w:pPr>
      <w:tabs>
        <w:tab w:val="center" w:pos="4153"/>
        <w:tab w:val="right" w:pos="8306"/>
      </w:tabs>
      <w:snapToGrid w:val="0"/>
      <w:jc w:val="left"/>
    </w:pPr>
    <w:rPr>
      <w:sz w:val="18"/>
      <w:szCs w:val="18"/>
    </w:rPr>
  </w:style>
  <w:style w:type="paragraph" w:styleId="3">
    <w:name w:val="header"/>
    <w:basedOn w:val="1"/>
    <w:link w:val="6"/>
    <w:semiHidden/>
    <w:uiPriority w:val="99"/>
    <w:pPr>
      <w:pBdr>
        <w:bottom w:val="single" w:color="auto" w:sz="6" w:space="1"/>
      </w:pBdr>
      <w:tabs>
        <w:tab w:val="center" w:pos="4153"/>
        <w:tab w:val="right" w:pos="8306"/>
      </w:tabs>
      <w:snapToGrid w:val="0"/>
      <w:jc w:val="center"/>
    </w:pPr>
    <w:rPr>
      <w:sz w:val="18"/>
      <w:szCs w:val="18"/>
    </w:rPr>
  </w:style>
  <w:style w:type="character" w:customStyle="1" w:styleId="6">
    <w:name w:val="Header Char"/>
    <w:basedOn w:val="4"/>
    <w:link w:val="3"/>
    <w:semiHidden/>
    <w:locked/>
    <w:uiPriority w:val="99"/>
    <w:rPr>
      <w:rFonts w:cs="Times New Roman"/>
      <w:sz w:val="18"/>
      <w:szCs w:val="18"/>
    </w:rPr>
  </w:style>
  <w:style w:type="character" w:customStyle="1" w:styleId="7">
    <w:name w:val="Footer Char"/>
    <w:basedOn w:val="4"/>
    <w:link w:val="2"/>
    <w:semiHidden/>
    <w:qFormat/>
    <w:locked/>
    <w:uiPriority w:val="99"/>
    <w:rPr>
      <w:rFonts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Company>微软公司</Company>
  <Pages>3</Pages>
  <Words>168</Words>
  <Characters>961</Characters>
  <Lines>0</Lines>
  <Paragraphs>0</Paragraphs>
  <TotalTime>0</TotalTime>
  <ScaleCrop>false</ScaleCrop>
  <LinksUpToDate>false</LinksUpToDate>
  <CharactersWithSpaces>0</CharactersWithSpaces>
  <Application>WPS Office_10.1.0.6876_F1E327BC-269C-435d-A152-05C5408002CA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2017-10-25T10:19:00Z</dcterms:created>
  <dc:creator>微软用户</dc:creator>
  <cp:lastModifiedBy>Administrator</cp:lastModifiedBy>
  <dcterms:modified xsi:type="dcterms:W3CDTF">2017-10-26T02:44:30Z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2052-10.1.0.6876</vt:lpwstr>
  </property>
</Properties>
</file>