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int="eastAsia" w:ascii="方正小标宋简体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u w:val="single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u w:val="single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lang w:val="en-US"/>
        </w:rPr>
        <w:t>年</w:t>
      </w:r>
      <w:r>
        <w:rPr>
          <w:rFonts w:hint="eastAsia" w:ascii="Times New Roman" w:hAnsi="Times New Roman" w:eastAsia="方正小标宋简体" w:cs="Times New Roman"/>
          <w:lang w:val="en-US"/>
        </w:rPr>
        <w:t xml:space="preserve"> </w:t>
      </w:r>
      <w:r>
        <w:rPr>
          <w:rFonts w:hint="eastAsia" w:ascii="Times New Roman" w:hAnsi="Times New Roman" w:eastAsia="方正小标宋简体" w:cs="Times New Roman"/>
          <w:u w:val="single"/>
          <w:lang w:val="en-US"/>
        </w:rPr>
        <w:t>融安县</w:t>
      </w:r>
      <w:r>
        <w:rPr>
          <w:rFonts w:hint="eastAsia" w:ascii="Times New Roman" w:hAnsi="Times New Roman" w:eastAsia="方正小标宋简体" w:cs="Times New Roman"/>
          <w:u w:val="single"/>
          <w:lang w:val="en-US" w:eastAsia="zh-CN"/>
        </w:rPr>
        <w:t>林业局</w:t>
      </w:r>
      <w:r>
        <w:rPr>
          <w:rFonts w:hint="eastAsia" w:ascii="方正小标宋简体" w:hAnsi="Times New Roman" w:eastAsia="方正小标宋简体" w:cs="Times New Roman"/>
        </w:rPr>
        <w:t>“谁执法谁普法”“谁管理谁普法”</w:t>
      </w:r>
    </w:p>
    <w:p>
      <w:pPr>
        <w:pStyle w:val="2"/>
        <w:spacing w:line="560" w:lineRule="exact"/>
        <w:jc w:val="center"/>
        <w:rPr>
          <w:rFonts w:ascii="方正小标宋简体" w:hAnsi="Times New Roman" w:eastAsia="方正小标宋简体" w:cs="Times New Roman"/>
        </w:rPr>
      </w:pPr>
      <w:r>
        <w:rPr>
          <w:rFonts w:hint="eastAsia" w:ascii="方正小标宋简体" w:hAnsi="Times New Roman" w:eastAsia="方正小标宋简体" w:cs="Times New Roman"/>
        </w:rPr>
        <w:t>“谁服务谁普法”任务措施清单</w:t>
      </w:r>
    </w:p>
    <w:tbl>
      <w:tblPr>
        <w:tblStyle w:val="6"/>
        <w:tblpPr w:leftFromText="181" w:rightFromText="181" w:vertAnchor="text" w:horzAnchor="page" w:tblpX="1379" w:tblpY="114"/>
        <w:tblOverlap w:val="never"/>
        <w:tblW w:w="14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66"/>
        <w:gridCol w:w="1234"/>
        <w:gridCol w:w="2383"/>
        <w:gridCol w:w="2952"/>
        <w:gridCol w:w="1200"/>
        <w:gridCol w:w="1110"/>
        <w:gridCol w:w="111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普法内容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普法对象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主要措施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具体活动内容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(线上、线下、场次)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完成时限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责任部门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责任人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融安县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林业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《中华人民共和国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森林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法》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社会公众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到各乡镇、村以及入企业发放、张贴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资料，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结合林业执法、管理、服务全过程开展普法宣传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制作并向公众发放《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涉林法规宣传单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6000份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宣传海报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400份，开展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户外宣传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开展全年不少于4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次的法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12月31日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融安县森林资源管理中心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唐伟贤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13457284567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森林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实施条例》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社会公众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到各乡镇、村以及入企业发放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资料，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结合林业执法、管理、服务全过程开展普法宣传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制作并向公众发放《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涉林法规宣传单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6000份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宣传海报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400份，开展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户外宣传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开展全年不少于4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次的法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12月31日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《草原法》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社会公众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到各乡镇、村以及入企业发放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资料，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结合林业执法、管理、服务全过程开展普法宣传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制作并向公众发放《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涉林法规宣传单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6000份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宣传海报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400份，开展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户外宣传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开展全年不少于4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次的法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12月31日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融安县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林业局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森林防火条例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社会公众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制作音频在村委喇叭播放，印制横幅悬挂于村屯，印发宣传单发放到农户手中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制作并向公众发放《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涉林法规宣传单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6000份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宣传海报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400份，开展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户外宣传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开展全年不少于4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次的法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组织开展不少于2个月的集中宣传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12月31日</w:t>
            </w:r>
          </w:p>
        </w:tc>
        <w:tc>
          <w:tcPr>
            <w:tcW w:w="11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融安县森林防火管理中心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融安县森林防火管理中心</w:t>
            </w:r>
          </w:p>
        </w:tc>
        <w:tc>
          <w:tcPr>
            <w:tcW w:w="11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黄文进</w:t>
            </w:r>
          </w:p>
        </w:tc>
        <w:tc>
          <w:tcPr>
            <w:tcW w:w="15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13978286191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安全生产法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涉林产品生产加工企业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发放资料、日常宣传、咨询解答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组织开展全年不少于2次的安全生产宣传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12月31日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《中华人民共和国野生动物保护法》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社会团体、社会公众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到各乡镇放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资料，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全过程开展普法宣传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制作并向公众发放《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野生动植物保护宣传单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500份，开展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户外宣传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开展全年不少于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次的法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12月31日</w:t>
            </w:r>
          </w:p>
        </w:tc>
        <w:tc>
          <w:tcPr>
            <w:tcW w:w="11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县自然保护地和产业发展中心</w:t>
            </w:r>
          </w:p>
        </w:tc>
        <w:tc>
          <w:tcPr>
            <w:tcW w:w="11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黄斌</w:t>
            </w:r>
          </w:p>
        </w:tc>
        <w:tc>
          <w:tcPr>
            <w:tcW w:w="15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13084932885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《中华人民共和国陆生野生动物保护实施条例》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社会团体、社会公众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到各乡镇发放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资料，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全过程开展普法宣传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制作并向公众发放《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野生动植物保护宣传单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500份，开展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户外宣传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开展全年不少于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次的法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12月31日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《中华人民共和国自然保护区条例》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社会团体、社会公众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到各乡镇，保护区内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全过程开展普法宣传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制作并向公众发放《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自然保护地宣传单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500份，开展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户外宣传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开展全年不少于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次的法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12月31日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8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融安县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林业局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《中华人民共和国野生植物保护条例》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社会团体、社会公众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到各乡镇，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全过程开展普法宣传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制作并向公众发放《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野生动植物保护宣传单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500份，开展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户外宣传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开展全年不少于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次的法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12月31日</w:t>
            </w:r>
          </w:p>
        </w:tc>
        <w:tc>
          <w:tcPr>
            <w:tcW w:w="11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县自然保护地和产业发展中心</w:t>
            </w:r>
          </w:p>
        </w:tc>
        <w:tc>
          <w:tcPr>
            <w:tcW w:w="11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黄斌</w:t>
            </w:r>
          </w:p>
        </w:tc>
        <w:tc>
          <w:tcPr>
            <w:tcW w:w="15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13084932885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《中华人民共和国植物新品种保护条例》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社会团体、社会公众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到各乡镇，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全过程开展普法宣传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制作并向公众发放《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野生动植物保护宣传单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500份，开展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户外宣传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开展全年不少于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次的法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12月31日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《中华人民共和国湿地保护法》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社会团体、社会公众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到各乡镇，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全过程开展普法宣传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制作并向公众发放《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自然保护地宣传单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500份，开展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户外宣传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开展全年不少于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次的法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12月31日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《湿地保护管理规定》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社会团体、社会公众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到各乡镇，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全过程开展普法宣传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制作并向公众发放《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自然保护地宣传单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500份，开展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户外宣传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开展全年不少于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次的法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12月31日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融安县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林业局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《中华人民共和国森林病虫害防治条例》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社会公众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利用“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5.12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”防灾减灾宣传周到各乡镇、村以及入企业发放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资料，转发病虫害防治科普小视频，制定宣传海报，悬挂宣传横幅等开展普法宣传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制作并向公众发放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森林病虫害防治宣传资料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1000份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宣传海报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500份，开展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户外宣传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开展全年不少于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次的法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12月31日</w:t>
            </w:r>
          </w:p>
        </w:tc>
        <w:tc>
          <w:tcPr>
            <w:tcW w:w="11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融安县森林病虫害防治中心</w:t>
            </w:r>
          </w:p>
        </w:tc>
        <w:tc>
          <w:tcPr>
            <w:tcW w:w="11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罗小彦</w:t>
            </w:r>
          </w:p>
        </w:tc>
        <w:tc>
          <w:tcPr>
            <w:tcW w:w="15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13878289967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《植物检疫条例》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社会公众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进入企业，苗圃发放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资料，张贴宣传标语，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结合林业执法、管理、服务全过程开展普法宣传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组织开展全年不少于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次的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日常植物检疫执法检查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,开展1-2次专项打击违法违规加工松材线虫病疫木犯罪行动，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发放检疫执法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资料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500份，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张贴宣传标语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100份。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12月31日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《中华人民共和国种子法》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社会团体、社会公众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发放资料、日常宣传、咨询解答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制作并向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育苗户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发放《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中华人民共和国种子法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，开展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户外宣传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12月31日</w:t>
            </w: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融安县生态保护修复中心</w:t>
            </w: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覃悦明</w:t>
            </w:r>
          </w:p>
        </w:tc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13597211178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《中华人民共和国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行政处罚法》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从事行政执法工作干部职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开展集中培训，结合行政执法人员自学、行政执法督查进行宣传。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线下组织一次集中培训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12月31日</w:t>
            </w: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局法制办</w:t>
            </w: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莫宇涵</w:t>
            </w:r>
          </w:p>
        </w:tc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18076726790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融安县林业局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行政强制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法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从事行政执法工作干部职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开展集中培训，结合行政执法人员自学、行政执法督查进行宣传。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线下组织一次集中培训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12月31日</w:t>
            </w:r>
          </w:p>
        </w:tc>
        <w:tc>
          <w:tcPr>
            <w:tcW w:w="11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局法制办</w:t>
            </w:r>
          </w:p>
        </w:tc>
        <w:tc>
          <w:tcPr>
            <w:tcW w:w="11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莫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宇涵</w:t>
            </w:r>
          </w:p>
        </w:tc>
        <w:tc>
          <w:tcPr>
            <w:tcW w:w="15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18076726790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中华人民共和国行政许可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从事行政执法工作干部职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开展集中培训，结合行政执法人员自学、行政执法督查进行宣传。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线下组织一次集中培训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12月31日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《中华人民共和国宪法》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社会公众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“12.4”宪法宣传周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参加县司法局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的线下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集中宣传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12月31日</w:t>
            </w: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填报单位（盖章）：融安县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林业</w:t>
      </w:r>
      <w:r>
        <w:rPr>
          <w:rFonts w:hint="eastAsia" w:ascii="仿宋_GB2312" w:hAnsi="仿宋_GB2312" w:eastAsia="仿宋_GB2312" w:cs="仿宋_GB2312"/>
          <w:sz w:val="28"/>
          <w:szCs w:val="28"/>
        </w:rPr>
        <w:t>局                                   填表日期：202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年6月 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</w:t>
      </w:r>
    </w:p>
    <w:sectPr>
      <w:pgSz w:w="16838" w:h="11906" w:orient="landscape"/>
      <w:pgMar w:top="1361" w:right="1247" w:bottom="124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OWVmMzkyNTJmNjY4Njc1ZDM3YmQ1NGFjN2I4MGMifQ=="/>
  </w:docVars>
  <w:rsids>
    <w:rsidRoot w:val="598348F9"/>
    <w:rsid w:val="0013087E"/>
    <w:rsid w:val="0019199F"/>
    <w:rsid w:val="003B3E95"/>
    <w:rsid w:val="00462017"/>
    <w:rsid w:val="00471544"/>
    <w:rsid w:val="00536B71"/>
    <w:rsid w:val="005920B3"/>
    <w:rsid w:val="00597538"/>
    <w:rsid w:val="005A6420"/>
    <w:rsid w:val="00607EE5"/>
    <w:rsid w:val="00666C20"/>
    <w:rsid w:val="006D4B5D"/>
    <w:rsid w:val="006E5279"/>
    <w:rsid w:val="006E62B8"/>
    <w:rsid w:val="00783938"/>
    <w:rsid w:val="00791300"/>
    <w:rsid w:val="00A55758"/>
    <w:rsid w:val="00C17118"/>
    <w:rsid w:val="00CD70A9"/>
    <w:rsid w:val="00E14940"/>
    <w:rsid w:val="00E429E9"/>
    <w:rsid w:val="00E75B37"/>
    <w:rsid w:val="00F7594B"/>
    <w:rsid w:val="00F97F2F"/>
    <w:rsid w:val="012A73BC"/>
    <w:rsid w:val="04F3348D"/>
    <w:rsid w:val="05E6020F"/>
    <w:rsid w:val="069F786C"/>
    <w:rsid w:val="0DC62D10"/>
    <w:rsid w:val="0DFF737B"/>
    <w:rsid w:val="0EB310BD"/>
    <w:rsid w:val="0FCA685E"/>
    <w:rsid w:val="142B2E12"/>
    <w:rsid w:val="160459FA"/>
    <w:rsid w:val="18A130EA"/>
    <w:rsid w:val="190312BD"/>
    <w:rsid w:val="1A6C1C12"/>
    <w:rsid w:val="1BCB6A31"/>
    <w:rsid w:val="1BDB71EB"/>
    <w:rsid w:val="1CBC5CD0"/>
    <w:rsid w:val="20112B23"/>
    <w:rsid w:val="28987D46"/>
    <w:rsid w:val="2CE94901"/>
    <w:rsid w:val="2E3C3EFD"/>
    <w:rsid w:val="2E577645"/>
    <w:rsid w:val="2F456E8F"/>
    <w:rsid w:val="31BD0683"/>
    <w:rsid w:val="31F424FF"/>
    <w:rsid w:val="3242456D"/>
    <w:rsid w:val="361A7213"/>
    <w:rsid w:val="390719F9"/>
    <w:rsid w:val="3BCF0514"/>
    <w:rsid w:val="3E7F7C3C"/>
    <w:rsid w:val="3FAA592B"/>
    <w:rsid w:val="422D0285"/>
    <w:rsid w:val="47670F66"/>
    <w:rsid w:val="49126016"/>
    <w:rsid w:val="4AD260A0"/>
    <w:rsid w:val="4C9C7596"/>
    <w:rsid w:val="51606B38"/>
    <w:rsid w:val="56915211"/>
    <w:rsid w:val="582B1E2B"/>
    <w:rsid w:val="586B334D"/>
    <w:rsid w:val="598348F9"/>
    <w:rsid w:val="5B12672F"/>
    <w:rsid w:val="5BD610BA"/>
    <w:rsid w:val="5BF436E1"/>
    <w:rsid w:val="5E3C6054"/>
    <w:rsid w:val="644B2812"/>
    <w:rsid w:val="649E16CF"/>
    <w:rsid w:val="6BCE59C7"/>
    <w:rsid w:val="6CD63AEB"/>
    <w:rsid w:val="6ECC6A2E"/>
    <w:rsid w:val="704F2A14"/>
    <w:rsid w:val="73CA48FF"/>
    <w:rsid w:val="795128D7"/>
    <w:rsid w:val="796736B5"/>
    <w:rsid w:val="7A3228C7"/>
    <w:rsid w:val="7AB729E6"/>
    <w:rsid w:val="7C317E75"/>
    <w:rsid w:val="7E3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3B531-7848-4D07-AF44-0B921253B6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2</Pages>
  <Words>708</Words>
  <Characters>820</Characters>
  <Lines>1</Lines>
  <Paragraphs>1</Paragraphs>
  <TotalTime>16</TotalTime>
  <ScaleCrop>false</ScaleCrop>
  <LinksUpToDate>false</LinksUpToDate>
  <CharactersWithSpaces>889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2021-08-23T01:28:00Z</dcterms:created>
  <dc:creator>橙月</dc:creator>
  <cp:lastModifiedBy>Administrator</cp:lastModifiedBy>
  <cp:lastPrinted>2024-09-11T08:55:54Z</cp:lastPrinted>
  <dcterms:modified xsi:type="dcterms:W3CDTF">2024-09-11T09:11:34Z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5284F2400BC64674B747E8C721004E36_13</vt:lpwstr>
  </property>
</Properties>
</file>