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长安镇2024年人居环境巩固提升行动暨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十佳和美村庄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百佳和美家庭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FF0000"/>
          <w:position w:val="8"/>
          <w:sz w:val="48"/>
          <w:szCs w:val="4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555875" cy="127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5875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top:17pt;height:0.1pt;width:201.25pt;mso-position-horizontal:left;mso-position-horizontal-relative:margin;z-index:251658240;mso-width-relative:page;mso-height-relative:page;" filled="f" stroked="t" coordsize="21600,21600" o:gfxdata="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1J6cxNcAAAAGAQAADwAAAAAAAAABACAAAAA4AAAAZHJzL2Rvd25yZXYueG1sUEsBAhQAFAAAAAgA&#10;h07iQD53PJjXAQAAmwMAAA4AAAAAAAAAAQAgAAAAPAEAAGRycy9lMm9Eb2MueG1sUEsFBgAAAAAG&#10;AAYAWQEAAIUFAAAAAA==&#10;">
                <v:fill on="f" focussize="0,0"/>
                <v:stroke weight="2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镇党委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政府研究，决定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成立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长安镇2024年人居环境巩固提升行动暨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十佳和美村庄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百佳和美家庭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评比活动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工作领导小组，小组成员名单如下：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276"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组  长： 莫  洋  镇党委书记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276"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李海学  镇党委副书记、镇长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755" w:right="276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        曹人良  镇人大主席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276"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副组长： 粟  亮  镇党委副书记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755" w:right="276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        黄  伟  镇党委委员、政法委员、副镇长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755" w:right="276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        韦路明  镇党委委员、副镇长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755" w:right="276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肖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磊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  镇党委委员、纪委书记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755" w:right="276"/>
        <w:textAlignment w:val="auto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谢世富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 xml:space="preserve">  镇党委委员、组织委员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755" w:right="276" w:firstLine="1280" w:firstLineChars="4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王文婷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  镇党委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委员提名人选、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宣传统战委员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276"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廖晓昌  镇党委委员、武装部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755" w:right="276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        卢  仓  镇人民政府副镇长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756" w:leftChars="360" w:right="276" w:firstLine="1280" w:firstLineChars="4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曾  辉  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罗彦鼎  </w:t>
      </w:r>
      <w:r>
        <w:rPr>
          <w:rFonts w:hint="eastAsia" w:ascii="仿宋_GB2312" w:hAnsi="仿宋_GB2312" w:eastAsia="仿宋_GB2312" w:cs="仿宋_GB2312"/>
          <w:sz w:val="32"/>
          <w:szCs w:val="32"/>
        </w:rPr>
        <w:t>镇住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保风貌</w:t>
      </w:r>
      <w:r>
        <w:rPr>
          <w:rFonts w:hint="eastAsia" w:ascii="仿宋_GB2312" w:hAnsi="仿宋_GB2312" w:eastAsia="仿宋_GB2312" w:cs="仿宋_GB2312"/>
          <w:sz w:val="32"/>
          <w:szCs w:val="32"/>
        </w:rPr>
        <w:t>组专责组长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、武装部副部长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覃建才  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组专责组长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、人大副主席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360" w:firstLineChars="1050"/>
        <w:textAlignment w:val="auto"/>
        <w:rPr>
          <w:rFonts w:hint="eastAsia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乡村建设综合保障中心主任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黄  浦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镇生态保护组专责组长</w:t>
      </w:r>
      <w:r>
        <w:rPr>
          <w:rFonts w:hint="eastAsia" w:ascii="仿宋_GB2312" w:hAnsi="仿宋" w:eastAsia="仿宋_GB2312" w:cs="仿宋"/>
          <w:sz w:val="32"/>
          <w:szCs w:val="32"/>
        </w:rPr>
        <w:t>、纪委副书记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龙怀凌  镇乡村治理专责组长、四级主任科员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        韦善锋  </w:t>
      </w:r>
      <w:r>
        <w:rPr>
          <w:rFonts w:hint="eastAsia" w:ascii="仿宋_GB2312" w:hAnsi="仿宋_GB2312" w:eastAsia="仿宋_GB2312" w:cs="仿宋_GB2312"/>
          <w:sz w:val="32"/>
          <w:szCs w:val="32"/>
        </w:rPr>
        <w:t>镇综合治理组专责组长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、党建办主任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成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员：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朱文娟  镇党政办主任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 xml:space="preserve">  琴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  镇农业服务中心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副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覃宗秋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 xml:space="preserve">  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便民服务中心副主任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梁晓花  安宁村党支部书记、村民委员会主任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张有忠  泗朗村党总支书记、村民委员会主任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 xml:space="preserve">李显龙  瑶送村党支部书记、村民委员会主任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黄春彦  木寨村党支部书记、村民委员会主任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肖秋娟  木樟村党总支书记、村民委员会主任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陈以仁  小洲村党支部书记、村民委员会主任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谢昌龙  大乐村党总支书记、村民委员会主任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肖国忠  祥多村党支部书记、村民委员会主任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罗显清  大巷村党总支书记、村民委员会主任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曾小东  河勒村党总支书记、村民委员会主任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吴德光  新安村党总支书记、村民委员会主任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吴家财  隘面村党支部书记、村民委员会主任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古昌益  珠玉村党支部书记、村民委员会主任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黄治文  保江村党支部书记、村民委员会主任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廖光宽  塘寨村党总支书记、村民委员会主任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 xml:space="preserve">韦  勋  银洞村党支部书记、村民委员会主任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贾建亮  江口村党支部书记、村民委员会主任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 xml:space="preserve">刘宗团  寻村村党支部书记、村民委员会主任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吴建安  和寨村党支部书记、村民委员会主任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吴琦莉  大洲村党支部副书记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吴振贤  红卫村党总支书记、村民委员会主任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韦会明  竹子村党支部书记、村民委员会主任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 w:bidi="ar"/>
        </w:rPr>
        <w:t xml:space="preserve">李瑞珍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太平村党支部书记、村民委员会主任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80" w:firstLineChars="65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欧  俊  大坡村党总支书记、村民委员会主任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>胡文亮  安宁村第一书记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 xml:space="preserve">             刘  浩  寻村村第一书记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 xml:space="preserve">             罗洁芳  银洞村第一书记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 xml:space="preserve">             覃  燕  隘面村第一书记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 xml:space="preserve">             练显科  瑶送村第一书记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>陈思全  泗朗村第一书记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>卢建铭  江口村第一书记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>罗与强  新安村第一书记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梁  萍  大洲村第一书记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领导小组下设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lang w:eastAsia="zh-CN"/>
        </w:rPr>
        <w:t>长安镇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农村人居环境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巩固提升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行动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综合协调组、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lang w:eastAsia="zh-CN"/>
        </w:rPr>
        <w:t>宣传工作组、考核评估工作组三个工作组：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（一）提升行动综合协调组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组成人员和主要职责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eastAsia="zh-CN" w:bidi="ar"/>
        </w:rPr>
        <w:t>组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eastAsia="zh-CN" w:bidi="ar"/>
        </w:rPr>
        <w:t>长：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粟  亮  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副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eastAsia="zh-CN" w:bidi="ar"/>
        </w:rPr>
        <w:t>组长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>朱文娟  镇党政办主任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成  员：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韦卓、唐福鲜、李金荣、刘振辉</w:t>
      </w:r>
      <w:r>
        <w:rPr>
          <w:rFonts w:hint="eastAsia" w:ascii="仿宋_GB2312" w:hAnsi="仿宋" w:eastAsia="仿宋_GB2312" w:cs="仿宋"/>
          <w:color w:val="FF000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材料收集整理建档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2.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负责文电处理、上传下达，拟订计划和方案，做好总结和汇报。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3.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筹备领导小组有关会议。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4.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做好综合协调、联络沟通等工作。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按照有关规定开展表彰奖励。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完成领导小组交办的其他任务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（二）宣传工作组组成人员和主要职责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eastAsia="zh-CN" w:bidi="ar"/>
        </w:rPr>
        <w:t>组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ar"/>
        </w:rPr>
        <w:t xml:space="preserve">  长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  <w:lang w:eastAsia="zh-CN"/>
        </w:rPr>
        <w:t>王文婷</w:t>
      </w:r>
      <w:r>
        <w:rPr>
          <w:rFonts w:hint="eastAsia" w:ascii="仿宋_GB2312" w:hAnsi="仿宋" w:eastAsia="仿宋_GB2312" w:cs="仿宋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镇党委宣传、统战委员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276"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副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eastAsia="zh-CN" w:bidi="ar"/>
        </w:rPr>
        <w:t>组长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韦善锋  </w:t>
      </w:r>
      <w:r>
        <w:rPr>
          <w:rFonts w:hint="eastAsia" w:ascii="仿宋_GB2312" w:hAnsi="仿宋_GB2312" w:eastAsia="仿宋_GB2312" w:cs="仿宋_GB2312"/>
          <w:sz w:val="32"/>
          <w:szCs w:val="32"/>
        </w:rPr>
        <w:t>镇综合治理组专责组长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成  员：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莫夏夏、廖贝贝、熊煜，各村乡村振兴协理员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>对全镇开展人居环境巩固提升行动适时宣传报道。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>搭建宣传平台，对全镇开展人居环境巩固提升行动成效显著的村屯公榜表扬，营造比学赶超的良好氛围。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完成领导小组交办的其他任务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eastAsia="zh-CN"/>
        </w:rPr>
        <w:t>（三）考核评估工作组组成人员和主要职责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eastAsia="zh-CN" w:bidi="ar"/>
        </w:rPr>
        <w:t>组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ar"/>
        </w:rPr>
        <w:t xml:space="preserve">  长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韦路明  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副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eastAsia="zh-CN" w:bidi="ar"/>
        </w:rPr>
        <w:t>组长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黄  浦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生态保护</w:t>
      </w:r>
      <w:r>
        <w:rPr>
          <w:rFonts w:hint="eastAsia" w:ascii="仿宋_GB2312" w:hAnsi="仿宋" w:eastAsia="仿宋_GB2312" w:cs="仿宋"/>
          <w:sz w:val="32"/>
          <w:szCs w:val="32"/>
        </w:rPr>
        <w:t>专责组长、纪委副书记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龙怀凌  镇乡村治理专责组长、四级主任科员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Cs/>
          <w:color w:val="auto"/>
          <w:kern w:val="0"/>
          <w:sz w:val="32"/>
          <w:szCs w:val="32"/>
          <w:lang w:bidi="ar"/>
        </w:rPr>
        <w:t>成  员：</w:t>
      </w:r>
      <w:r>
        <w:rPr>
          <w:rFonts w:hint="eastAsia" w:ascii="仿宋_GB2312" w:hAnsi="仿宋" w:eastAsia="仿宋_GB2312" w:cs="仿宋"/>
          <w:bCs/>
          <w:color w:val="auto"/>
          <w:kern w:val="0"/>
          <w:sz w:val="32"/>
          <w:szCs w:val="32"/>
          <w:lang w:eastAsia="zh-CN" w:bidi="ar"/>
        </w:rPr>
        <w:t>机动安排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  <w:lang w:bidi="ar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组织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农村人居环境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巩固提升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核验评估。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>2.对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“长安镇十佳和美村庄”、“长安镇百佳和美家庭”作评选建议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>3.向领导小组报告核验评估情况，协助办公室开展红黑榜通报和评比表彰活动。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完成领导小组交办的其他任务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474" w:bottom="1701" w:left="1474" w:header="851" w:footer="709" w:gutter="0"/>
      <w:pgNumType w:fmt="numberInDash"/>
      <w:cols w:space="720" w:num="1"/>
      <w:docGrid w:type="lines" w:linePitch="605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1"/>
  <w:drawingGridVerticalSpacing w:val="605"/>
  <w:displayHorizontalDrawingGridEvery w:val="2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WQ3NGZjZjYxMTBhYWIxNTEwZjM3NTM2OTIxYjAifQ=="/>
  </w:docVars>
  <w:rsids>
    <w:rsidRoot w:val="004D6DEA"/>
    <w:rsid w:val="000020AD"/>
    <w:rsid w:val="000059DE"/>
    <w:rsid w:val="00054B18"/>
    <w:rsid w:val="000615B1"/>
    <w:rsid w:val="00062234"/>
    <w:rsid w:val="00065259"/>
    <w:rsid w:val="000721A3"/>
    <w:rsid w:val="000B3EC9"/>
    <w:rsid w:val="000C51CB"/>
    <w:rsid w:val="000D58BB"/>
    <w:rsid w:val="000D77AB"/>
    <w:rsid w:val="000E0566"/>
    <w:rsid w:val="000F301F"/>
    <w:rsid w:val="000F5D66"/>
    <w:rsid w:val="001075DD"/>
    <w:rsid w:val="00107C98"/>
    <w:rsid w:val="0012188B"/>
    <w:rsid w:val="001266BE"/>
    <w:rsid w:val="00151E09"/>
    <w:rsid w:val="00173C42"/>
    <w:rsid w:val="001808B8"/>
    <w:rsid w:val="001811D0"/>
    <w:rsid w:val="00192AE2"/>
    <w:rsid w:val="001A5C1F"/>
    <w:rsid w:val="001A64C4"/>
    <w:rsid w:val="001A7DD4"/>
    <w:rsid w:val="001B0CDF"/>
    <w:rsid w:val="001C2158"/>
    <w:rsid w:val="001D4EAA"/>
    <w:rsid w:val="001D5FB4"/>
    <w:rsid w:val="001D725D"/>
    <w:rsid w:val="0020479A"/>
    <w:rsid w:val="00220134"/>
    <w:rsid w:val="00242DCE"/>
    <w:rsid w:val="002659F5"/>
    <w:rsid w:val="00270ACC"/>
    <w:rsid w:val="002713CD"/>
    <w:rsid w:val="00283571"/>
    <w:rsid w:val="00283831"/>
    <w:rsid w:val="00284FDD"/>
    <w:rsid w:val="002C198E"/>
    <w:rsid w:val="002C4369"/>
    <w:rsid w:val="002E5AB5"/>
    <w:rsid w:val="00307F84"/>
    <w:rsid w:val="00311525"/>
    <w:rsid w:val="00324278"/>
    <w:rsid w:val="003249CF"/>
    <w:rsid w:val="00330ED0"/>
    <w:rsid w:val="003341CF"/>
    <w:rsid w:val="00335767"/>
    <w:rsid w:val="00346044"/>
    <w:rsid w:val="00351D0B"/>
    <w:rsid w:val="00370740"/>
    <w:rsid w:val="0037171E"/>
    <w:rsid w:val="00372E18"/>
    <w:rsid w:val="00375FFD"/>
    <w:rsid w:val="00380260"/>
    <w:rsid w:val="0038201D"/>
    <w:rsid w:val="003828E8"/>
    <w:rsid w:val="00382A2D"/>
    <w:rsid w:val="00385C83"/>
    <w:rsid w:val="00390B93"/>
    <w:rsid w:val="003B3317"/>
    <w:rsid w:val="003C4D06"/>
    <w:rsid w:val="003D3F13"/>
    <w:rsid w:val="00410641"/>
    <w:rsid w:val="004179A7"/>
    <w:rsid w:val="00422925"/>
    <w:rsid w:val="00441781"/>
    <w:rsid w:val="00450C19"/>
    <w:rsid w:val="00460F51"/>
    <w:rsid w:val="00470F89"/>
    <w:rsid w:val="00474814"/>
    <w:rsid w:val="00482BD1"/>
    <w:rsid w:val="004C247F"/>
    <w:rsid w:val="004D0DB3"/>
    <w:rsid w:val="004D15EA"/>
    <w:rsid w:val="004D38BF"/>
    <w:rsid w:val="004D6DEA"/>
    <w:rsid w:val="00534331"/>
    <w:rsid w:val="00550CA7"/>
    <w:rsid w:val="00555CE0"/>
    <w:rsid w:val="005640A7"/>
    <w:rsid w:val="00592478"/>
    <w:rsid w:val="00592610"/>
    <w:rsid w:val="005A5174"/>
    <w:rsid w:val="005B7ACF"/>
    <w:rsid w:val="005C6B12"/>
    <w:rsid w:val="005D05A3"/>
    <w:rsid w:val="005D5083"/>
    <w:rsid w:val="005D5238"/>
    <w:rsid w:val="005D52AE"/>
    <w:rsid w:val="005D6319"/>
    <w:rsid w:val="005E1C96"/>
    <w:rsid w:val="005E589D"/>
    <w:rsid w:val="005E619A"/>
    <w:rsid w:val="00631966"/>
    <w:rsid w:val="006363D3"/>
    <w:rsid w:val="00644BA6"/>
    <w:rsid w:val="00651586"/>
    <w:rsid w:val="006561DA"/>
    <w:rsid w:val="00656FFE"/>
    <w:rsid w:val="00657AE1"/>
    <w:rsid w:val="006826B9"/>
    <w:rsid w:val="006913F0"/>
    <w:rsid w:val="006968B5"/>
    <w:rsid w:val="006C79B6"/>
    <w:rsid w:val="006D27A4"/>
    <w:rsid w:val="006D3012"/>
    <w:rsid w:val="006D7D43"/>
    <w:rsid w:val="006E2956"/>
    <w:rsid w:val="006F244A"/>
    <w:rsid w:val="007074A5"/>
    <w:rsid w:val="00717D5C"/>
    <w:rsid w:val="00734F1E"/>
    <w:rsid w:val="0073613F"/>
    <w:rsid w:val="007368FA"/>
    <w:rsid w:val="00740CE5"/>
    <w:rsid w:val="00746813"/>
    <w:rsid w:val="00781862"/>
    <w:rsid w:val="007B1BEF"/>
    <w:rsid w:val="007C7A9E"/>
    <w:rsid w:val="007E4AEE"/>
    <w:rsid w:val="00804A7C"/>
    <w:rsid w:val="008120E6"/>
    <w:rsid w:val="00812D01"/>
    <w:rsid w:val="00813B51"/>
    <w:rsid w:val="00817FD8"/>
    <w:rsid w:val="008316DB"/>
    <w:rsid w:val="0086034E"/>
    <w:rsid w:val="00880AF9"/>
    <w:rsid w:val="0088268A"/>
    <w:rsid w:val="008A26DE"/>
    <w:rsid w:val="008F2228"/>
    <w:rsid w:val="00911891"/>
    <w:rsid w:val="00913862"/>
    <w:rsid w:val="009311EB"/>
    <w:rsid w:val="00941113"/>
    <w:rsid w:val="00941B87"/>
    <w:rsid w:val="00953A5D"/>
    <w:rsid w:val="00954850"/>
    <w:rsid w:val="00973035"/>
    <w:rsid w:val="009945C8"/>
    <w:rsid w:val="009B010A"/>
    <w:rsid w:val="009C56DF"/>
    <w:rsid w:val="009C6226"/>
    <w:rsid w:val="009D1C68"/>
    <w:rsid w:val="009D43C7"/>
    <w:rsid w:val="009D4450"/>
    <w:rsid w:val="009E0797"/>
    <w:rsid w:val="00A01C68"/>
    <w:rsid w:val="00A3227E"/>
    <w:rsid w:val="00A33CC9"/>
    <w:rsid w:val="00A367AA"/>
    <w:rsid w:val="00A50DAE"/>
    <w:rsid w:val="00A5247A"/>
    <w:rsid w:val="00A66144"/>
    <w:rsid w:val="00A70486"/>
    <w:rsid w:val="00A813A8"/>
    <w:rsid w:val="00A81E1A"/>
    <w:rsid w:val="00A93752"/>
    <w:rsid w:val="00A96BE6"/>
    <w:rsid w:val="00AA5C56"/>
    <w:rsid w:val="00AB3D8A"/>
    <w:rsid w:val="00AB7BB0"/>
    <w:rsid w:val="00AD2179"/>
    <w:rsid w:val="00B25670"/>
    <w:rsid w:val="00B35498"/>
    <w:rsid w:val="00B3560C"/>
    <w:rsid w:val="00B36B1E"/>
    <w:rsid w:val="00B4100D"/>
    <w:rsid w:val="00B567FA"/>
    <w:rsid w:val="00B56DF5"/>
    <w:rsid w:val="00B61018"/>
    <w:rsid w:val="00B844E8"/>
    <w:rsid w:val="00B90D2F"/>
    <w:rsid w:val="00BC6AEA"/>
    <w:rsid w:val="00BD2CE5"/>
    <w:rsid w:val="00BD7305"/>
    <w:rsid w:val="00BE2B53"/>
    <w:rsid w:val="00BF74D7"/>
    <w:rsid w:val="00C069E5"/>
    <w:rsid w:val="00C12622"/>
    <w:rsid w:val="00C30A14"/>
    <w:rsid w:val="00C5438C"/>
    <w:rsid w:val="00C55B27"/>
    <w:rsid w:val="00C93485"/>
    <w:rsid w:val="00CA3260"/>
    <w:rsid w:val="00CC4767"/>
    <w:rsid w:val="00CE09DA"/>
    <w:rsid w:val="00CE5180"/>
    <w:rsid w:val="00CF24DF"/>
    <w:rsid w:val="00D16FB1"/>
    <w:rsid w:val="00D20585"/>
    <w:rsid w:val="00D25BFE"/>
    <w:rsid w:val="00D52231"/>
    <w:rsid w:val="00D626B9"/>
    <w:rsid w:val="00D80251"/>
    <w:rsid w:val="00D85693"/>
    <w:rsid w:val="00DB1972"/>
    <w:rsid w:val="00DB3D21"/>
    <w:rsid w:val="00DB5770"/>
    <w:rsid w:val="00DD1CC6"/>
    <w:rsid w:val="00DD287C"/>
    <w:rsid w:val="00DE3FBA"/>
    <w:rsid w:val="00DE5131"/>
    <w:rsid w:val="00DF0869"/>
    <w:rsid w:val="00E0142A"/>
    <w:rsid w:val="00E33E80"/>
    <w:rsid w:val="00E549A2"/>
    <w:rsid w:val="00E6724A"/>
    <w:rsid w:val="00E67F0A"/>
    <w:rsid w:val="00E7156C"/>
    <w:rsid w:val="00E97A9F"/>
    <w:rsid w:val="00EA6075"/>
    <w:rsid w:val="00EB7EA3"/>
    <w:rsid w:val="00EC35F3"/>
    <w:rsid w:val="00EC4D26"/>
    <w:rsid w:val="00ED22E5"/>
    <w:rsid w:val="00ED6530"/>
    <w:rsid w:val="00ED7A6B"/>
    <w:rsid w:val="00EE147E"/>
    <w:rsid w:val="00EE3557"/>
    <w:rsid w:val="00EF5A10"/>
    <w:rsid w:val="00F00E7C"/>
    <w:rsid w:val="00F06F19"/>
    <w:rsid w:val="00F104CC"/>
    <w:rsid w:val="00F32FDF"/>
    <w:rsid w:val="00F51B5B"/>
    <w:rsid w:val="00F52053"/>
    <w:rsid w:val="00F638E6"/>
    <w:rsid w:val="00F64FCE"/>
    <w:rsid w:val="00F84E0E"/>
    <w:rsid w:val="00F90FDE"/>
    <w:rsid w:val="00F95086"/>
    <w:rsid w:val="00F96351"/>
    <w:rsid w:val="00FA7B4B"/>
    <w:rsid w:val="019127B6"/>
    <w:rsid w:val="01B12257"/>
    <w:rsid w:val="02BF340E"/>
    <w:rsid w:val="0334782E"/>
    <w:rsid w:val="03AD764F"/>
    <w:rsid w:val="043E785D"/>
    <w:rsid w:val="06B761F1"/>
    <w:rsid w:val="096E48A3"/>
    <w:rsid w:val="09A67910"/>
    <w:rsid w:val="0A622F41"/>
    <w:rsid w:val="0A8F630F"/>
    <w:rsid w:val="0B637433"/>
    <w:rsid w:val="0C405504"/>
    <w:rsid w:val="0C9253A5"/>
    <w:rsid w:val="0E4C69AA"/>
    <w:rsid w:val="0E706668"/>
    <w:rsid w:val="0FD146C5"/>
    <w:rsid w:val="12690C79"/>
    <w:rsid w:val="12843C71"/>
    <w:rsid w:val="133253E4"/>
    <w:rsid w:val="136C6BDF"/>
    <w:rsid w:val="14EC154E"/>
    <w:rsid w:val="15C3026C"/>
    <w:rsid w:val="16096967"/>
    <w:rsid w:val="16896F30"/>
    <w:rsid w:val="17222F2A"/>
    <w:rsid w:val="18822A00"/>
    <w:rsid w:val="18D90DAF"/>
    <w:rsid w:val="19026D6F"/>
    <w:rsid w:val="19F652C1"/>
    <w:rsid w:val="1A7E057E"/>
    <w:rsid w:val="20B03F0E"/>
    <w:rsid w:val="20D04A54"/>
    <w:rsid w:val="23265317"/>
    <w:rsid w:val="232748D0"/>
    <w:rsid w:val="23775858"/>
    <w:rsid w:val="23D4527C"/>
    <w:rsid w:val="247336AE"/>
    <w:rsid w:val="25710AF6"/>
    <w:rsid w:val="2587113E"/>
    <w:rsid w:val="25882E42"/>
    <w:rsid w:val="25E30612"/>
    <w:rsid w:val="27272E8A"/>
    <w:rsid w:val="27AB0725"/>
    <w:rsid w:val="28FE2577"/>
    <w:rsid w:val="2907735C"/>
    <w:rsid w:val="29D76730"/>
    <w:rsid w:val="2A111E36"/>
    <w:rsid w:val="2AD22C94"/>
    <w:rsid w:val="2AF92FF6"/>
    <w:rsid w:val="2C357514"/>
    <w:rsid w:val="2CA26A6F"/>
    <w:rsid w:val="30F3049B"/>
    <w:rsid w:val="317258B0"/>
    <w:rsid w:val="33553774"/>
    <w:rsid w:val="3571047B"/>
    <w:rsid w:val="38EE7BF2"/>
    <w:rsid w:val="39205BF2"/>
    <w:rsid w:val="396F26D5"/>
    <w:rsid w:val="3BE334B7"/>
    <w:rsid w:val="3D4D1BF5"/>
    <w:rsid w:val="3FC76D87"/>
    <w:rsid w:val="41930881"/>
    <w:rsid w:val="42BB388A"/>
    <w:rsid w:val="42D55C9F"/>
    <w:rsid w:val="4447497A"/>
    <w:rsid w:val="44F307FC"/>
    <w:rsid w:val="453D6247"/>
    <w:rsid w:val="468541C7"/>
    <w:rsid w:val="4A7D10F6"/>
    <w:rsid w:val="4B622B3D"/>
    <w:rsid w:val="4BD765E4"/>
    <w:rsid w:val="4E440F32"/>
    <w:rsid w:val="4F47326D"/>
    <w:rsid w:val="4F9C201E"/>
    <w:rsid w:val="4FD277EE"/>
    <w:rsid w:val="50C11611"/>
    <w:rsid w:val="52104117"/>
    <w:rsid w:val="53CB025A"/>
    <w:rsid w:val="55CF18D5"/>
    <w:rsid w:val="57B0083B"/>
    <w:rsid w:val="58887024"/>
    <w:rsid w:val="595B1D65"/>
    <w:rsid w:val="59F60145"/>
    <w:rsid w:val="5BB029AE"/>
    <w:rsid w:val="5C206665"/>
    <w:rsid w:val="5C910829"/>
    <w:rsid w:val="5E56783C"/>
    <w:rsid w:val="5E865C59"/>
    <w:rsid w:val="5EA66A16"/>
    <w:rsid w:val="5F8C1C59"/>
    <w:rsid w:val="60D422E8"/>
    <w:rsid w:val="624A3559"/>
    <w:rsid w:val="64D37E39"/>
    <w:rsid w:val="671E5172"/>
    <w:rsid w:val="673A09E8"/>
    <w:rsid w:val="67684BAA"/>
    <w:rsid w:val="67D513A6"/>
    <w:rsid w:val="6A687E1D"/>
    <w:rsid w:val="6B7B6D84"/>
    <w:rsid w:val="745F0F53"/>
    <w:rsid w:val="749179B0"/>
    <w:rsid w:val="74D84FF7"/>
    <w:rsid w:val="753966B8"/>
    <w:rsid w:val="7664504A"/>
    <w:rsid w:val="772B760F"/>
    <w:rsid w:val="77693F08"/>
    <w:rsid w:val="777D0166"/>
    <w:rsid w:val="7BE62FF1"/>
    <w:rsid w:val="7D774283"/>
    <w:rsid w:val="7EF86FCB"/>
    <w:rsid w:val="7F007624"/>
    <w:rsid w:val="FF5F3ACC"/>
    <w:rsid w:val="FFFF2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uiPriority w:val="0"/>
    <w:pPr>
      <w:spacing w:after="120"/>
    </w:pPr>
  </w:style>
  <w:style w:type="paragraph" w:styleId="4">
    <w:name w:val="Body Text Indent"/>
    <w:basedOn w:val="1"/>
    <w:uiPriority w:val="0"/>
    <w:pPr>
      <w:autoSpaceDE w:val="0"/>
      <w:autoSpaceDN w:val="0"/>
      <w:adjustRightInd w:val="0"/>
      <w:spacing w:line="560" w:lineRule="exact"/>
      <w:ind w:firstLine="644"/>
    </w:pPr>
    <w:rPr>
      <w:rFonts w:eastAsia="仿宋_GB2312"/>
      <w:sz w:val="32"/>
      <w:szCs w:val="32"/>
      <w:lang w:val="zh-CN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正文文本 Char"/>
    <w:basedOn w:val="10"/>
    <w:link w:val="2"/>
    <w:uiPriority w:val="0"/>
    <w:rPr>
      <w:kern w:val="2"/>
      <w:sz w:val="21"/>
      <w:szCs w:val="24"/>
    </w:rPr>
  </w:style>
  <w:style w:type="character" w:customStyle="1" w:styleId="14">
    <w:name w:val="标题 1 Char"/>
    <w:basedOn w:val="10"/>
    <w:link w:val="3"/>
    <w:uiPriority w:val="0"/>
    <w:rPr>
      <w:b/>
      <w:bCs/>
      <w:kern w:val="44"/>
      <w:sz w:val="44"/>
      <w:szCs w:val="44"/>
    </w:rPr>
  </w:style>
  <w:style w:type="character" w:customStyle="1" w:styleId="15">
    <w:name w:val="页脚 Char"/>
    <w:basedOn w:val="10"/>
    <w:link w:val="5"/>
    <w:uiPriority w:val="99"/>
    <w:rPr>
      <w:kern w:val="2"/>
      <w:sz w:val="18"/>
      <w:szCs w:val="18"/>
    </w:rPr>
  </w:style>
  <w:style w:type="character" w:customStyle="1" w:styleId="16">
    <w:name w:val="font2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3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01"/>
    <w:basedOn w:val="10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9">
    <w:name w:val="font5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4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1"/>
    <w:basedOn w:val="10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2">
    <w:name w:val="font6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7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1506</Words>
  <Characters>1525</Characters>
  <Lines>55</Lines>
  <Paragraphs>15</Paragraphs>
  <TotalTime>44.3333333333333</TotalTime>
  <ScaleCrop>false</ScaleCrop>
  <LinksUpToDate>false</LinksUpToDate>
  <CharactersWithSpaces>1899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2018-08-09T00:33:00Z</dcterms:created>
  <dc:creator>微软用户</dc:creator>
  <cp:lastModifiedBy>gxxc</cp:lastModifiedBy>
  <cp:lastPrinted>2023-04-14T16:48:17Z</cp:lastPrinted>
  <dcterms:modified xsi:type="dcterms:W3CDTF">2025-03-18T18:10:31Z</dcterms:modified>
  <dc:title>融政发〔2015〕*号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A6AFC324083D4200944747466CD061B3</vt:lpwstr>
  </property>
</Properties>
</file>